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4DC9">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1C5E02F5">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069A400">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2A1EDDE7">
      <w:pPr>
        <w:ind w:left="682" w:leftChars="-203" w:hanging="1108" w:hangingChars="154"/>
        <w:rPr>
          <w:sz w:val="72"/>
          <w:szCs w:val="72"/>
        </w:rPr>
      </w:pPr>
    </w:p>
    <w:p w14:paraId="336F04D7">
      <w:pPr>
        <w:ind w:left="682" w:leftChars="-203" w:hanging="1108" w:hangingChars="154"/>
        <w:rPr>
          <w:sz w:val="72"/>
          <w:szCs w:val="72"/>
        </w:rPr>
      </w:pPr>
    </w:p>
    <w:p w14:paraId="71E33886">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77D2000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2024中国（深圳）-海外地区经贸交流系列活动</w:t>
      </w:r>
    </w:p>
    <w:p w14:paraId="1C065F54">
      <w:pPr>
        <w:adjustRightInd w:val="0"/>
        <w:snapToGrid w:val="0"/>
        <w:spacing w:line="300" w:lineRule="auto"/>
        <w:jc w:val="center"/>
        <w:rPr>
          <w:rFonts w:ascii="经典标宋简" w:eastAsia="经典标宋简"/>
          <w:b/>
          <w:snapToGrid w:val="0"/>
          <w:kern w:val="0"/>
          <w:sz w:val="44"/>
          <w:szCs w:val="44"/>
        </w:rPr>
      </w:pPr>
    </w:p>
    <w:p w14:paraId="790CA39A">
      <w:pPr>
        <w:adjustRightInd w:val="0"/>
        <w:snapToGrid w:val="0"/>
        <w:spacing w:line="300" w:lineRule="auto"/>
        <w:rPr>
          <w:rFonts w:ascii="经典标宋简" w:eastAsia="经典标宋简"/>
          <w:b/>
          <w:snapToGrid w:val="0"/>
          <w:kern w:val="0"/>
          <w:sz w:val="44"/>
          <w:szCs w:val="44"/>
        </w:rPr>
      </w:pPr>
    </w:p>
    <w:p w14:paraId="550D4562">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5118907">
      <w:pPr>
        <w:adjustRightInd w:val="0"/>
        <w:snapToGrid w:val="0"/>
        <w:spacing w:line="300" w:lineRule="auto"/>
        <w:jc w:val="center"/>
        <w:rPr>
          <w:rFonts w:ascii="经典等线简" w:eastAsia="经典等线简"/>
          <w:b/>
          <w:snapToGrid w:val="0"/>
          <w:kern w:val="0"/>
          <w:sz w:val="32"/>
        </w:rPr>
      </w:pPr>
    </w:p>
    <w:p w14:paraId="55E1F9D9">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SZZZ2024-QC0458</w:t>
      </w:r>
    </w:p>
    <w:p w14:paraId="029764E2">
      <w:pPr>
        <w:adjustRightInd w:val="0"/>
        <w:snapToGrid w:val="0"/>
        <w:spacing w:line="300" w:lineRule="auto"/>
        <w:jc w:val="center"/>
        <w:rPr>
          <w:rFonts w:ascii="经典等线简" w:eastAsia="经典等线简"/>
          <w:b/>
          <w:snapToGrid w:val="0"/>
          <w:kern w:val="0"/>
          <w:sz w:val="18"/>
          <w:szCs w:val="18"/>
        </w:rPr>
      </w:pPr>
    </w:p>
    <w:p w14:paraId="693206F6">
      <w:pPr>
        <w:adjustRightInd w:val="0"/>
        <w:snapToGrid w:val="0"/>
        <w:spacing w:line="300" w:lineRule="auto"/>
        <w:jc w:val="center"/>
        <w:rPr>
          <w:rFonts w:eastAsia="经典标宋简"/>
          <w:b/>
          <w:snapToGrid w:val="0"/>
          <w:kern w:val="0"/>
          <w:sz w:val="44"/>
        </w:rPr>
      </w:pPr>
    </w:p>
    <w:p w14:paraId="2FF48370">
      <w:pPr>
        <w:adjustRightInd w:val="0"/>
        <w:snapToGrid w:val="0"/>
        <w:spacing w:line="300" w:lineRule="auto"/>
        <w:jc w:val="center"/>
      </w:pPr>
      <w:r>
        <w:rPr>
          <w:rFonts w:eastAsia="经典标宋简"/>
          <w:b/>
          <w:snapToGrid w:val="0"/>
          <w:kern w:val="0"/>
          <w:sz w:val="44"/>
        </w:rPr>
        <w:t xml:space="preserve"> </w:t>
      </w:r>
    </w:p>
    <w:p w14:paraId="03E1FDEC"/>
    <w:p w14:paraId="65B4D619"/>
    <w:p w14:paraId="64F068A1"/>
    <w:p w14:paraId="315B2D05"/>
    <w:p w14:paraId="52413EAC"/>
    <w:p w14:paraId="6DC4256E"/>
    <w:p w14:paraId="3A5F4C03">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7FE05BA8"/>
    <w:p w14:paraId="7D81BD94">
      <w:pPr>
        <w:jc w:val="center"/>
        <w:rPr>
          <w:rFonts w:asciiTheme="minorEastAsia" w:hAnsiTheme="minorEastAsia" w:eastAsiaTheme="minorEastAsia"/>
          <w:b/>
          <w:bCs/>
          <w:sz w:val="44"/>
          <w:szCs w:val="44"/>
        </w:rPr>
      </w:pPr>
    </w:p>
    <w:p w14:paraId="07D20D4C">
      <w:pPr>
        <w:jc w:val="center"/>
        <w:rPr>
          <w:rFonts w:asciiTheme="minorEastAsia" w:hAnsiTheme="minorEastAsia" w:eastAsiaTheme="minorEastAsia"/>
          <w:b/>
          <w:bCs/>
          <w:sz w:val="44"/>
          <w:szCs w:val="44"/>
        </w:rPr>
      </w:pPr>
    </w:p>
    <w:p w14:paraId="59FCA7C1">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330A00F">
      <w:pPr>
        <w:spacing w:line="360" w:lineRule="auto"/>
        <w:ind w:firstLine="480" w:firstLineChars="200"/>
        <w:rPr>
          <w:rFonts w:ascii="宋体" w:hAnsi="宋体"/>
          <w:sz w:val="24"/>
        </w:rPr>
      </w:pPr>
    </w:p>
    <w:p w14:paraId="0D456CDA">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960AE49">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9A2CA91">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60571A69">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5D062F6">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5DB4809D">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E029C17">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312393">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37EE6EAC">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1EF4E79B">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DB6BF6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0491123F">
      <w:pPr>
        <w:spacing w:line="440" w:lineRule="exact"/>
        <w:ind w:firstLine="480" w:firstLineChars="200"/>
        <w:rPr>
          <w:rFonts w:ascii="仿宋" w:hAnsi="仿宋" w:eastAsia="仿宋"/>
          <w:sz w:val="24"/>
        </w:rPr>
      </w:pPr>
    </w:p>
    <w:p w14:paraId="127F4CE1">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668A39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355783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0C13FB6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02D7C96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4785E1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B5129A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338C76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4523D3A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0C2835D6">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39F51E24">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79B5A79">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768614F">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1EF047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41D5F7A0">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43CF9F34">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21E39BCD">
      <w:pPr>
        <w:spacing w:line="440" w:lineRule="exact"/>
        <w:ind w:firstLine="480" w:firstLineChars="200"/>
        <w:rPr>
          <w:rFonts w:ascii="仿宋" w:hAnsi="仿宋" w:eastAsia="仿宋"/>
          <w:sz w:val="24"/>
        </w:rPr>
      </w:pPr>
    </w:p>
    <w:p w14:paraId="5694C57E">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097243AF">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6B2271D">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6FBE3178">
      <w:pPr>
        <w:spacing w:line="440" w:lineRule="exact"/>
        <w:ind w:firstLine="426" w:firstLineChars="177"/>
        <w:rPr>
          <w:rFonts w:ascii="仿宋_GB2312" w:eastAsia="仿宋_GB2312" w:hAnsiTheme="minorEastAsia"/>
          <w:b/>
          <w:color w:val="FF0000"/>
          <w:sz w:val="24"/>
        </w:rPr>
      </w:pPr>
    </w:p>
    <w:p w14:paraId="3BBA4CB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799C7455">
      <w:pPr>
        <w:spacing w:line="440" w:lineRule="exact"/>
        <w:ind w:firstLine="426" w:firstLineChars="177"/>
        <w:rPr>
          <w:rFonts w:ascii="仿宋_GB2312" w:eastAsia="仿宋_GB2312" w:hAnsiTheme="minorEastAsia"/>
          <w:b/>
          <w:color w:val="FF0000"/>
          <w:sz w:val="24"/>
        </w:rPr>
      </w:pPr>
    </w:p>
    <w:p w14:paraId="6D78EF87">
      <w:pPr>
        <w:spacing w:line="440" w:lineRule="exact"/>
        <w:ind w:firstLine="426" w:firstLineChars="177"/>
        <w:rPr>
          <w:rFonts w:ascii="仿宋_GB2312" w:eastAsia="仿宋_GB2312" w:hAnsiTheme="minorEastAsia"/>
          <w:b/>
          <w:color w:val="FF0000"/>
          <w:sz w:val="24"/>
        </w:rPr>
      </w:pPr>
    </w:p>
    <w:p w14:paraId="432EB110">
      <w:pPr>
        <w:spacing w:line="440" w:lineRule="exact"/>
        <w:ind w:firstLine="426" w:firstLineChars="177"/>
        <w:rPr>
          <w:rFonts w:ascii="仿宋_GB2312" w:eastAsia="仿宋_GB2312" w:hAnsiTheme="minorEastAsia"/>
          <w:b/>
          <w:color w:val="FF0000"/>
          <w:sz w:val="24"/>
        </w:rPr>
      </w:pPr>
    </w:p>
    <w:p w14:paraId="18A8E835">
      <w:pPr>
        <w:spacing w:line="440" w:lineRule="exact"/>
        <w:ind w:firstLine="426" w:firstLineChars="177"/>
        <w:rPr>
          <w:rFonts w:ascii="仿宋_GB2312" w:eastAsia="仿宋_GB2312" w:hAnsiTheme="minorEastAsia"/>
          <w:b/>
          <w:color w:val="FF0000"/>
          <w:sz w:val="24"/>
        </w:rPr>
      </w:pPr>
    </w:p>
    <w:p w14:paraId="198832AF">
      <w:pPr>
        <w:spacing w:line="440" w:lineRule="exact"/>
        <w:ind w:firstLine="426" w:firstLineChars="177"/>
        <w:rPr>
          <w:rFonts w:ascii="仿宋_GB2312" w:eastAsia="仿宋_GB2312" w:hAnsiTheme="minorEastAsia"/>
          <w:b/>
          <w:color w:val="FF0000"/>
          <w:sz w:val="24"/>
        </w:rPr>
      </w:pPr>
    </w:p>
    <w:p w14:paraId="6262AA01">
      <w:pPr>
        <w:spacing w:line="440" w:lineRule="exact"/>
        <w:ind w:firstLine="426" w:firstLineChars="177"/>
        <w:rPr>
          <w:rFonts w:ascii="仿宋_GB2312" w:eastAsia="仿宋_GB2312" w:hAnsiTheme="minorEastAsia"/>
          <w:b/>
          <w:color w:val="FF0000"/>
          <w:sz w:val="24"/>
        </w:rPr>
      </w:pPr>
    </w:p>
    <w:p w14:paraId="4B5CA2BE">
      <w:pPr>
        <w:spacing w:line="440" w:lineRule="exact"/>
        <w:ind w:firstLine="426" w:firstLineChars="177"/>
        <w:rPr>
          <w:rFonts w:ascii="仿宋_GB2312" w:eastAsia="仿宋_GB2312" w:hAnsiTheme="minorEastAsia"/>
          <w:b/>
          <w:color w:val="FF0000"/>
          <w:sz w:val="24"/>
        </w:rPr>
      </w:pPr>
    </w:p>
    <w:p w14:paraId="4195F0B9">
      <w:pPr>
        <w:spacing w:line="440" w:lineRule="exact"/>
        <w:ind w:firstLine="426" w:firstLineChars="177"/>
        <w:rPr>
          <w:rFonts w:ascii="仿宋_GB2312" w:eastAsia="仿宋_GB2312" w:hAnsiTheme="minorEastAsia"/>
          <w:b/>
          <w:color w:val="FF0000"/>
          <w:sz w:val="24"/>
        </w:rPr>
      </w:pPr>
    </w:p>
    <w:p w14:paraId="6CA6C14A">
      <w:pPr>
        <w:spacing w:line="440" w:lineRule="exact"/>
        <w:ind w:firstLine="426" w:firstLineChars="177"/>
        <w:rPr>
          <w:rFonts w:ascii="仿宋_GB2312" w:eastAsia="仿宋_GB2312" w:hAnsiTheme="minorEastAsia"/>
          <w:b/>
          <w:color w:val="FF0000"/>
          <w:sz w:val="24"/>
        </w:rPr>
      </w:pPr>
    </w:p>
    <w:p w14:paraId="55EAC218">
      <w:pPr>
        <w:spacing w:line="440" w:lineRule="exact"/>
        <w:ind w:firstLine="426" w:firstLineChars="177"/>
        <w:rPr>
          <w:rFonts w:ascii="仿宋_GB2312" w:eastAsia="仿宋_GB2312" w:hAnsiTheme="minorEastAsia"/>
          <w:b/>
          <w:color w:val="FF0000"/>
          <w:sz w:val="24"/>
        </w:rPr>
      </w:pPr>
    </w:p>
    <w:p w14:paraId="4D86413A">
      <w:pPr>
        <w:spacing w:line="440" w:lineRule="exact"/>
        <w:ind w:firstLine="426" w:firstLineChars="177"/>
        <w:rPr>
          <w:rFonts w:ascii="仿宋_GB2312" w:eastAsia="仿宋_GB2312" w:hAnsiTheme="minorEastAsia"/>
          <w:b/>
          <w:color w:val="FF0000"/>
          <w:sz w:val="24"/>
        </w:rPr>
      </w:pPr>
    </w:p>
    <w:p w14:paraId="4E8CE6C6">
      <w:pPr>
        <w:spacing w:line="440" w:lineRule="exact"/>
        <w:ind w:firstLine="426" w:firstLineChars="177"/>
        <w:rPr>
          <w:rFonts w:ascii="仿宋_GB2312" w:eastAsia="仿宋_GB2312" w:hAnsiTheme="minorEastAsia"/>
          <w:b/>
          <w:color w:val="FF0000"/>
          <w:sz w:val="24"/>
        </w:rPr>
      </w:pPr>
    </w:p>
    <w:p w14:paraId="59866598">
      <w:pPr>
        <w:spacing w:line="440" w:lineRule="exact"/>
        <w:ind w:firstLine="426" w:firstLineChars="177"/>
        <w:rPr>
          <w:rFonts w:ascii="仿宋_GB2312" w:eastAsia="仿宋_GB2312" w:hAnsiTheme="minorEastAsia"/>
          <w:b/>
          <w:color w:val="FF0000"/>
          <w:sz w:val="24"/>
        </w:rPr>
      </w:pPr>
    </w:p>
    <w:p w14:paraId="7CB711B0">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68227B70">
          <w:pPr>
            <w:pStyle w:val="504"/>
            <w:jc w:val="center"/>
            <w:rPr>
              <w:rFonts w:ascii="Times New Roman" w:hAnsi="Times New Roman" w:eastAsia="宋体" w:cs="Times New Roman"/>
              <w:b w:val="0"/>
              <w:bCs w:val="0"/>
              <w:iCs/>
              <w:smallCaps/>
              <w:color w:val="auto"/>
              <w:kern w:val="2"/>
              <w:sz w:val="21"/>
              <w:szCs w:val="24"/>
              <w:lang w:val="zh-CN"/>
            </w:rPr>
          </w:pPr>
        </w:p>
        <w:p w14:paraId="1213F2CD">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150F9EE6">
          <w:pPr>
            <w:pStyle w:val="34"/>
            <w:tabs>
              <w:tab w:val="right" w:leader="dot" w:pos="9628"/>
            </w:tabs>
            <w:rPr>
              <w:rFonts w:ascii="仿宋_GB2312" w:eastAsia="仿宋_GB2312"/>
              <w:sz w:val="24"/>
            </w:rPr>
          </w:pPr>
        </w:p>
        <w:p w14:paraId="634E45A5">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A5E69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13305AE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32CAB3F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3552D8F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0764D1C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3B07E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25B579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2DE5E67F">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67E5D0E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621413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30AE145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49EFCA7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F6EB4D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AE178F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78A5705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587463F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2DFAEC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01531EF8">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2FBBC45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370ABA2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7A8B224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16F9717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620B3D5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6A2DC1C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0F22FC0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5A2CB64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4B4164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525A15E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40C93CE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7525FCB5">
          <w:pPr>
            <w:pStyle w:val="41"/>
            <w:tabs>
              <w:tab w:val="right" w:leader="dot" w:pos="9628"/>
            </w:tabs>
            <w:spacing w:line="360" w:lineRule="exact"/>
          </w:pPr>
          <w:r>
            <w:rPr>
              <w:rFonts w:hint="eastAsia" w:ascii="仿宋_GB2312" w:eastAsia="仿宋_GB2312"/>
              <w:sz w:val="24"/>
            </w:rPr>
            <w:fldChar w:fldCharType="end"/>
          </w:r>
        </w:p>
      </w:sdtContent>
    </w:sdt>
    <w:p w14:paraId="294A9EF0"/>
    <w:p w14:paraId="571B0A02"/>
    <w:p w14:paraId="288DB8C8">
      <w:pPr>
        <w:tabs>
          <w:tab w:val="left" w:pos="3660"/>
        </w:tabs>
      </w:pPr>
    </w:p>
    <w:p w14:paraId="77752CF8">
      <w:pPr>
        <w:keepNext w:val="0"/>
        <w:keepLines w:val="0"/>
        <w:pageBreakBefore w:val="0"/>
        <w:widowControl w:val="0"/>
        <w:tabs>
          <w:tab w:val="left" w:pos="3660"/>
        </w:tabs>
        <w:kinsoku/>
        <w:wordWrap/>
        <w:overflowPunct/>
        <w:topLinePunct w:val="0"/>
        <w:autoSpaceDE/>
        <w:autoSpaceDN/>
        <w:bidi w:val="0"/>
        <w:textAlignment w:val="auto"/>
      </w:pPr>
      <w:r>
        <w:tab/>
      </w:r>
    </w:p>
    <w:p w14:paraId="1E668750">
      <w:pPr>
        <w:pStyle w:val="3"/>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14:paraId="46F0BC4F">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141B551E">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2024中国（深圳）-海外地区经贸交流系列活动</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90B61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64D20F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3A25677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SZZZ2024-QC0458</w:t>
      </w:r>
    </w:p>
    <w:p w14:paraId="2C95B8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2024中国（深圳）-海外地区经贸交流系列活动</w:t>
      </w:r>
    </w:p>
    <w:p w14:paraId="265F5EC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5DA0C0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440,800.00</w:t>
      </w:r>
      <w:r>
        <w:rPr>
          <w:rFonts w:hint="eastAsia" w:ascii="宋体" w:hAnsi="宋体" w:eastAsia="宋体"/>
          <w:snapToGrid w:val="0"/>
          <w:color w:val="auto"/>
          <w:sz w:val="21"/>
          <w:szCs w:val="21"/>
        </w:rPr>
        <w:t>元</w:t>
      </w:r>
    </w:p>
    <w:p w14:paraId="1500064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440,800.00</w:t>
      </w:r>
      <w:r>
        <w:rPr>
          <w:rFonts w:hint="eastAsia" w:ascii="宋体" w:hAnsi="宋体" w:eastAsia="宋体"/>
          <w:snapToGrid w:val="0"/>
          <w:color w:val="auto"/>
          <w:sz w:val="21"/>
          <w:szCs w:val="21"/>
        </w:rPr>
        <w:t>元</w:t>
      </w:r>
    </w:p>
    <w:p w14:paraId="7521687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22C3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250145D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7C6FE6FF">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14:paraId="4C5AEF4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4CC25153">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11CDB63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2BBC415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067D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073BB9F">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19817CD1">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2024中国（深圳）-海外地区经贸交流系列活动</w:t>
            </w:r>
          </w:p>
        </w:tc>
        <w:tc>
          <w:tcPr>
            <w:tcW w:w="921" w:type="dxa"/>
            <w:shd w:val="clear" w:color="auto" w:fill="auto"/>
            <w:vAlign w:val="center"/>
          </w:tcPr>
          <w:p w14:paraId="5FF01F1C">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6C1B4A0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73F84214">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2C9E41BF">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3D06713A">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53D46B2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CCDF2D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261C7F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62E450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4F14153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88EB99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1D71338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1EB5CDB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034EB9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C0B9DA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9C8853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EEFF33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0A4FEA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50C5333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76EC9A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667CF48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3FEDF30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A61070E">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E81780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857569B">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352E7C5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9AEC05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451264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6410C7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9B7F80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3EBFA7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777D99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4D971E4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BBAAD9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587DB7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C891AD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5437FA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345BB2B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3A06AC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E6453D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566EA70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5C192C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1A4351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162DE3B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0A1677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95F965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深圳市投资促进局</w:t>
      </w:r>
    </w:p>
    <w:p w14:paraId="7D392AB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地址：深圳市福田区</w:t>
      </w:r>
      <w:r>
        <w:rPr>
          <w:rFonts w:hint="default" w:ascii="宋体" w:hAnsi="宋体" w:eastAsia="宋体"/>
          <w:snapToGrid w:val="0"/>
          <w:color w:val="auto"/>
          <w:sz w:val="21"/>
          <w:szCs w:val="21"/>
        </w:rPr>
        <w:t>福华一路大中华国际交易广场11楼</w:t>
      </w:r>
    </w:p>
    <w:p w14:paraId="4AFC126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default" w:ascii="宋体" w:hAnsi="宋体" w:eastAsia="宋体"/>
          <w:snapToGrid w:val="0"/>
          <w:color w:val="auto"/>
          <w:sz w:val="21"/>
          <w:szCs w:val="21"/>
        </w:rPr>
        <w:t>沈女士，0755-88107057</w:t>
      </w:r>
      <w:r>
        <w:rPr>
          <w:rFonts w:hint="eastAsia" w:ascii="宋体" w:hAnsi="宋体" w:eastAsia="宋体"/>
          <w:snapToGrid w:val="0"/>
          <w:color w:val="auto"/>
          <w:sz w:val="21"/>
          <w:szCs w:val="21"/>
        </w:rPr>
        <w:t xml:space="preserve"> </w:t>
      </w:r>
    </w:p>
    <w:p w14:paraId="24FBD34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BB98B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3EC0920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026E2C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C6D49C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3935A3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0AEEB1F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5261251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613D6E91">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ascii="宋体" w:hAnsi="宋体"/>
          <w:snapToGrid w:val="0"/>
          <w:kern w:val="0"/>
          <w:sz w:val="24"/>
        </w:rPr>
        <w:t>2024年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24</w:t>
      </w:r>
      <w:bookmarkStart w:id="116" w:name="_GoBack"/>
      <w:bookmarkEnd w:id="116"/>
      <w:r>
        <w:rPr>
          <w:rFonts w:hint="eastAsia" w:ascii="宋体" w:hAnsi="宋体"/>
          <w:snapToGrid w:val="0"/>
          <w:kern w:val="0"/>
          <w:sz w:val="24"/>
        </w:rPr>
        <w:t>日</w:t>
      </w:r>
      <w:bookmarkStart w:id="3" w:name="_Toc135293160"/>
    </w:p>
    <w:p w14:paraId="4BFED4A7">
      <w:pPr>
        <w:pStyle w:val="3"/>
      </w:pPr>
    </w:p>
    <w:p w14:paraId="3F6AF8A7">
      <w:pPr>
        <w:widowControl/>
        <w:jc w:val="left"/>
        <w:rPr>
          <w:rFonts w:eastAsiaTheme="minorEastAsia"/>
          <w:b/>
          <w:kern w:val="44"/>
          <w:sz w:val="44"/>
          <w:szCs w:val="28"/>
        </w:rPr>
      </w:pPr>
      <w:r>
        <w:br w:type="page"/>
      </w:r>
    </w:p>
    <w:p w14:paraId="13C9055D">
      <w:pPr>
        <w:pStyle w:val="3"/>
      </w:pPr>
      <w:r>
        <w:rPr>
          <w:rFonts w:hint="eastAsia"/>
        </w:rPr>
        <w:t>第二章  项目需求</w:t>
      </w:r>
      <w:bookmarkEnd w:id="3"/>
    </w:p>
    <w:p w14:paraId="1456F911">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7BE401CC">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4D62460">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73F429F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3DD1897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5D7B1EE3">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62315E28">
      <w:pPr>
        <w:pStyle w:val="321"/>
        <w:ind w:firstLine="0" w:firstLineChars="0"/>
        <w:rPr>
          <w:b/>
        </w:rPr>
      </w:pPr>
    </w:p>
    <w:p w14:paraId="5AAB4A03">
      <w:pPr>
        <w:pStyle w:val="321"/>
        <w:ind w:firstLine="0" w:firstLineChars="0"/>
        <w:rPr>
          <w:b/>
        </w:rPr>
      </w:pPr>
      <w:r>
        <w:rPr>
          <w:rFonts w:hint="eastAsia"/>
          <w:b/>
        </w:rPr>
        <w:t>一、项目概况</w:t>
      </w:r>
    </w:p>
    <w:p w14:paraId="685FDC89">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32DA1166">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1E704FD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6ECC271C">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78C236E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4E55E5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8E12ED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2C27111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3763BAE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677B65C0">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240AFEEF">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58FFD9BE">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2024中国（深圳）-海外地区经贸交流系列活动</w:t>
            </w:r>
          </w:p>
        </w:tc>
        <w:tc>
          <w:tcPr>
            <w:tcW w:w="921" w:type="dxa"/>
            <w:tcBorders>
              <w:top w:val="single" w:color="000000" w:sz="4" w:space="0"/>
              <w:left w:val="single" w:color="000000" w:sz="4" w:space="0"/>
              <w:bottom w:val="single" w:color="000000" w:sz="4" w:space="0"/>
              <w:right w:val="single" w:color="000000" w:sz="4" w:space="0"/>
            </w:tcBorders>
            <w:vAlign w:val="center"/>
          </w:tcPr>
          <w:p w14:paraId="4CF4D176">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1DFD9B2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769A9EE0">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440,800.00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B5D156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24CE5422">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4A6EE48C">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为深入贯彻党的二十届三中全会和市委七届九次全会精神</w:t>
      </w:r>
      <w:r>
        <w:rPr>
          <w:rFonts w:hint="eastAsia" w:cs="Times New Roman"/>
          <w:snapToGrid/>
          <w:spacing w:val="0"/>
          <w:sz w:val="21"/>
          <w:szCs w:val="21"/>
        </w:rPr>
        <w:t>，紧密围绕经济建设中心工作和高质量发展首要任务，进一步完善高水平对外开放体制机制，不断完善促进和保障对外投资体制机制，健全对外投资管理服务体系，推动产业链供应链国际合作，助力稳外贸稳外资、促进国际经贸交流合作、推动构建开放型经济新体制，做好</w:t>
      </w:r>
      <w:r>
        <w:rPr>
          <w:rFonts w:hint="eastAsia" w:cs="Times New Roman"/>
          <w:snapToGrid/>
          <w:spacing w:val="0"/>
          <w:sz w:val="21"/>
          <w:szCs w:val="21"/>
          <w:lang w:eastAsia="zh-CN"/>
        </w:rPr>
        <w:t>年度经贸交流活动工作，按照市委关于在深举办与德国、葡语国家（地区）经贸交流活动和局领导批示要求，结合对外招商引资和投资推广工作需求，</w:t>
      </w:r>
      <w:r>
        <w:rPr>
          <w:rFonts w:hint="eastAsia" w:cs="Times New Roman"/>
          <w:snapToGrid/>
          <w:spacing w:val="0"/>
          <w:sz w:val="21"/>
          <w:szCs w:val="21"/>
          <w:lang w:val="en-US" w:eastAsia="zh-CN"/>
        </w:rPr>
        <w:t>加强深圳与海外地区的业务合作、技术对接和市场拓展，推介深圳综合营商环境，吸引更多海外企业来深投资，共享深圳发展机遇和成果</w:t>
      </w:r>
      <w:r>
        <w:rPr>
          <w:rFonts w:hint="eastAsia" w:cs="Times New Roman"/>
          <w:snapToGrid/>
          <w:spacing w:val="0"/>
          <w:sz w:val="21"/>
          <w:szCs w:val="21"/>
          <w:lang w:eastAsia="zh-CN"/>
        </w:rPr>
        <w:t>，在今年第四季度举办深圳与德国、中东、欧盟、葡语国家（地区）经贸交流系列活动。</w:t>
      </w:r>
    </w:p>
    <w:p w14:paraId="4C456F3F">
      <w:pPr>
        <w:pStyle w:val="506"/>
        <w:wordWrap/>
        <w:spacing w:afterLines="0" w:line="360" w:lineRule="auto"/>
        <w:ind w:firstLine="420"/>
        <w:rPr>
          <w:rFonts w:cs="Times New Roman"/>
          <w:snapToGrid/>
          <w:spacing w:val="0"/>
          <w:sz w:val="21"/>
          <w:szCs w:val="21"/>
        </w:rPr>
      </w:pPr>
    </w:p>
    <w:p w14:paraId="49B3BC3A">
      <w:pPr>
        <w:pStyle w:val="321"/>
        <w:ind w:firstLine="0" w:firstLineChars="0"/>
        <w:rPr>
          <w:b/>
        </w:rPr>
      </w:pPr>
      <w:r>
        <w:rPr>
          <w:rFonts w:hint="eastAsia"/>
          <w:b/>
        </w:rPr>
        <w:t>二、项目服务要求</w:t>
      </w:r>
    </w:p>
    <w:p w14:paraId="32B90851">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lang w:val="en-US"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一</w:t>
      </w: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活动主题</w:t>
      </w:r>
    </w:p>
    <w:p w14:paraId="19544A82">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eastAsia="zh-CN"/>
        </w:rPr>
        <w:t>2024中国（深圳）-海外地区经贸交流系列活动</w:t>
      </w:r>
    </w:p>
    <w:p w14:paraId="2C84FFDD">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lang w:val="en-US" w:eastAsia="zh-CN"/>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二</w:t>
      </w: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活动形式</w:t>
      </w:r>
    </w:p>
    <w:p w14:paraId="09FF07A5">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1.线下会场：在深圳设线下会场；</w:t>
      </w:r>
    </w:p>
    <w:p w14:paraId="63021B67">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2.线上会场：采用Zoom视频会议系统，翻译同传。</w:t>
      </w:r>
    </w:p>
    <w:p w14:paraId="0FDFAA13">
      <w:pPr>
        <w:pStyle w:val="506"/>
        <w:keepNext w:val="0"/>
        <w:keepLines w:val="0"/>
        <w:pageBreakBefore w:val="0"/>
        <w:widowControl/>
        <w:kinsoku/>
        <w:wordWrap/>
        <w:overflowPunct/>
        <w:topLinePunct w:val="0"/>
        <w:autoSpaceDE/>
        <w:autoSpaceDN/>
        <w:bidi w:val="0"/>
        <w:adjustRightInd/>
        <w:snapToGrid/>
        <w:spacing w:afterLines="0" w:line="360" w:lineRule="auto"/>
        <w:ind w:firstLine="0" w:firstLineChars="0"/>
        <w:textAlignment w:val="auto"/>
        <w:rPr>
          <w:rFonts w:hint="eastAsia" w:cs="Times New Roman"/>
          <w:snapToGrid/>
          <w:spacing w:val="0"/>
          <w:sz w:val="21"/>
          <w:szCs w:val="21"/>
          <w:lang w:val="en-US" w:eastAsia="zh-CN"/>
        </w:rPr>
      </w:pPr>
      <w:r>
        <w:rPr>
          <w:rFonts w:hint="eastAsia" w:cs="Times New Roman"/>
          <w:b/>
          <w:bCs/>
          <w:snapToGrid/>
          <w:spacing w:val="0"/>
          <w:sz w:val="21"/>
          <w:szCs w:val="21"/>
          <w:lang w:val="en-US" w:eastAsia="zh-CN"/>
        </w:rPr>
        <w:t>（三）</w:t>
      </w:r>
      <w:r>
        <w:rPr>
          <w:rFonts w:hint="eastAsia" w:cs="Times New Roman"/>
          <w:b/>
          <w:bCs/>
          <w:snapToGrid/>
          <w:spacing w:val="0"/>
          <w:sz w:val="21"/>
          <w:szCs w:val="21"/>
          <w:lang w:eastAsia="zh-CN"/>
        </w:rPr>
        <w:t>活动</w:t>
      </w:r>
      <w:r>
        <w:rPr>
          <w:rFonts w:hint="eastAsia" w:cs="Times New Roman"/>
          <w:b/>
          <w:bCs/>
          <w:snapToGrid/>
          <w:spacing w:val="0"/>
          <w:sz w:val="21"/>
          <w:szCs w:val="21"/>
          <w:lang w:val="en-US" w:eastAsia="zh-CN"/>
        </w:rPr>
        <w:t>内容</w:t>
      </w:r>
    </w:p>
    <w:p w14:paraId="08FE2141">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此次系列活动聚焦德国、中东、欧盟</w:t>
      </w:r>
      <w:r>
        <w:rPr>
          <w:rFonts w:hint="default" w:cs="Times New Roman"/>
          <w:snapToGrid/>
          <w:spacing w:val="0"/>
          <w:sz w:val="21"/>
          <w:szCs w:val="21"/>
          <w:lang w:eastAsia="zh-CN"/>
        </w:rPr>
        <w:t>、葡语国家（地区）</w:t>
      </w:r>
      <w:r>
        <w:rPr>
          <w:rFonts w:hint="eastAsia" w:cs="Times New Roman"/>
          <w:snapToGrid/>
          <w:spacing w:val="0"/>
          <w:sz w:val="21"/>
          <w:szCs w:val="21"/>
          <w:lang w:val="en-US" w:eastAsia="zh-CN"/>
        </w:rPr>
        <w:t>四个国家及地区分别开展一场活动，具体内容如下：</w:t>
      </w:r>
    </w:p>
    <w:p w14:paraId="2E67A958">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1.2024中国（深圳）- 德国经贸交流系列活动</w:t>
      </w:r>
    </w:p>
    <w:p w14:paraId="4C46A848">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（1）活动时间（具体时间待定）</w:t>
      </w:r>
    </w:p>
    <w:p w14:paraId="42FECEDA">
      <w:pPr>
        <w:pStyle w:val="506"/>
        <w:wordWrap/>
        <w:spacing w:afterLines="0" w:line="360" w:lineRule="auto"/>
        <w:ind w:firstLine="420"/>
        <w:rPr>
          <w:rFonts w:hint="eastAsia" w:cs="Times New Roman"/>
          <w:snapToGrid/>
          <w:spacing w:val="0"/>
          <w:sz w:val="21"/>
          <w:szCs w:val="21"/>
          <w:lang w:val="en-US" w:eastAsia="zh-CN"/>
        </w:rPr>
      </w:pPr>
      <w:r>
        <w:rPr>
          <w:rFonts w:hint="default" w:cs="Times New Roman"/>
          <w:snapToGrid/>
          <w:spacing w:val="0"/>
          <w:sz w:val="21"/>
          <w:szCs w:val="21"/>
          <w:lang w:eastAsia="zh-CN"/>
        </w:rPr>
        <w:t>11</w:t>
      </w:r>
      <w:r>
        <w:rPr>
          <w:rFonts w:hint="eastAsia" w:cs="Times New Roman"/>
          <w:snapToGrid/>
          <w:spacing w:val="0"/>
          <w:sz w:val="21"/>
          <w:szCs w:val="21"/>
          <w:lang w:val="en-US" w:eastAsia="zh-CN"/>
        </w:rPr>
        <w:t>月上旬</w:t>
      </w:r>
    </w:p>
    <w:p w14:paraId="3CED7BF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w:t>
      </w:r>
      <w:r>
        <w:rPr>
          <w:rFonts w:hint="default" w:cs="Times New Roman"/>
          <w:snapToGrid/>
          <w:spacing w:val="0"/>
          <w:sz w:val="21"/>
          <w:szCs w:val="21"/>
          <w:lang w:eastAsia="zh-CN"/>
        </w:rPr>
        <w:t>2</w:t>
      </w:r>
      <w:r>
        <w:rPr>
          <w:rFonts w:hint="eastAsia" w:cs="Times New Roman"/>
          <w:snapToGrid/>
          <w:spacing w:val="0"/>
          <w:sz w:val="21"/>
          <w:szCs w:val="21"/>
          <w:lang w:val="en-US" w:eastAsia="zh-CN"/>
        </w:rPr>
        <w:t>）出席人员（</w:t>
      </w:r>
      <w:r>
        <w:rPr>
          <w:rFonts w:hint="default" w:cs="Times New Roman"/>
          <w:snapToGrid/>
          <w:spacing w:val="0"/>
          <w:sz w:val="21"/>
          <w:szCs w:val="21"/>
          <w:lang w:eastAsia="zh-CN"/>
        </w:rPr>
        <w:t>约</w:t>
      </w:r>
      <w:r>
        <w:rPr>
          <w:rFonts w:hint="eastAsia" w:cs="Times New Roman"/>
          <w:snapToGrid/>
          <w:spacing w:val="0"/>
          <w:sz w:val="21"/>
          <w:szCs w:val="21"/>
          <w:lang w:val="en-US" w:eastAsia="zh-CN"/>
        </w:rPr>
        <w:t>50人）</w:t>
      </w:r>
    </w:p>
    <w:p w14:paraId="0C4499D1">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①</w:t>
      </w:r>
      <w:r>
        <w:rPr>
          <w:rFonts w:hint="eastAsia" w:cs="Times New Roman"/>
          <w:snapToGrid/>
          <w:spacing w:val="0"/>
          <w:sz w:val="21"/>
          <w:szCs w:val="21"/>
          <w:lang w:eastAsia="zh-CN"/>
        </w:rPr>
        <w:t>深圳市政府相关领导；</w:t>
      </w:r>
    </w:p>
    <w:p w14:paraId="571A1C83">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②</w:t>
      </w:r>
      <w:r>
        <w:rPr>
          <w:rFonts w:hint="eastAsia" w:cs="Times New Roman"/>
          <w:snapToGrid/>
          <w:spacing w:val="0"/>
          <w:sz w:val="21"/>
          <w:szCs w:val="21"/>
          <w:lang w:eastAsia="zh-CN"/>
        </w:rPr>
        <w:t>外资企业代表；</w:t>
      </w:r>
    </w:p>
    <w:p w14:paraId="45BE7599">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③</w:t>
      </w:r>
      <w:r>
        <w:rPr>
          <w:rFonts w:hint="eastAsia" w:cs="Times New Roman"/>
          <w:snapToGrid/>
          <w:spacing w:val="0"/>
          <w:sz w:val="21"/>
          <w:szCs w:val="21"/>
          <w:lang w:eastAsia="zh-CN"/>
        </w:rPr>
        <w:t>商协会机构代表；</w:t>
      </w:r>
    </w:p>
    <w:p w14:paraId="68BF4B02">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④</w:t>
      </w:r>
      <w:r>
        <w:rPr>
          <w:rFonts w:hint="eastAsia" w:cs="Times New Roman"/>
          <w:snapToGrid/>
          <w:spacing w:val="0"/>
          <w:sz w:val="21"/>
          <w:szCs w:val="21"/>
          <w:lang w:eastAsia="zh-CN"/>
        </w:rPr>
        <w:t>深圳市重点企业代表。</w:t>
      </w:r>
    </w:p>
    <w:p w14:paraId="0358FAC3">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 xml:space="preserve">2.2024中国（深圳）- </w:t>
      </w:r>
      <w:r>
        <w:rPr>
          <w:rFonts w:hint="default" w:cs="Times New Roman"/>
          <w:snapToGrid/>
          <w:spacing w:val="0"/>
          <w:sz w:val="21"/>
          <w:szCs w:val="21"/>
          <w:lang w:eastAsia="zh-CN"/>
        </w:rPr>
        <w:t>中东</w:t>
      </w:r>
      <w:r>
        <w:rPr>
          <w:rFonts w:hint="eastAsia" w:cs="Times New Roman"/>
          <w:snapToGrid/>
          <w:spacing w:val="0"/>
          <w:sz w:val="21"/>
          <w:szCs w:val="21"/>
          <w:lang w:val="en-US" w:eastAsia="zh-CN"/>
        </w:rPr>
        <w:t>经贸交流系列活动</w:t>
      </w:r>
    </w:p>
    <w:p w14:paraId="6FC5AD42">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（1）活动时间（具体时间待定）</w:t>
      </w:r>
    </w:p>
    <w:p w14:paraId="686060CC">
      <w:pPr>
        <w:pStyle w:val="506"/>
        <w:wordWrap/>
        <w:spacing w:afterLines="0" w:line="360" w:lineRule="auto"/>
        <w:ind w:firstLine="420"/>
        <w:rPr>
          <w:rFonts w:hint="eastAsia" w:cs="Times New Roman"/>
          <w:snapToGrid/>
          <w:spacing w:val="0"/>
          <w:sz w:val="21"/>
          <w:szCs w:val="21"/>
          <w:lang w:val="en-US" w:eastAsia="zh-CN"/>
        </w:rPr>
      </w:pPr>
      <w:r>
        <w:rPr>
          <w:rFonts w:hint="default" w:cs="Times New Roman"/>
          <w:snapToGrid/>
          <w:spacing w:val="0"/>
          <w:sz w:val="21"/>
          <w:szCs w:val="21"/>
          <w:lang w:eastAsia="zh-CN"/>
        </w:rPr>
        <w:t>11</w:t>
      </w:r>
      <w:r>
        <w:rPr>
          <w:rFonts w:hint="eastAsia" w:cs="Times New Roman"/>
          <w:snapToGrid/>
          <w:spacing w:val="0"/>
          <w:sz w:val="21"/>
          <w:szCs w:val="21"/>
          <w:lang w:val="en-US" w:eastAsia="zh-CN"/>
        </w:rPr>
        <w:t>月底</w:t>
      </w:r>
    </w:p>
    <w:p w14:paraId="6815D4AB">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w:t>
      </w:r>
      <w:r>
        <w:rPr>
          <w:rFonts w:hint="default" w:cs="Times New Roman"/>
          <w:snapToGrid/>
          <w:spacing w:val="0"/>
          <w:sz w:val="21"/>
          <w:szCs w:val="21"/>
          <w:lang w:eastAsia="zh-CN"/>
        </w:rPr>
        <w:t>2</w:t>
      </w:r>
      <w:r>
        <w:rPr>
          <w:rFonts w:hint="eastAsia" w:cs="Times New Roman"/>
          <w:snapToGrid/>
          <w:spacing w:val="0"/>
          <w:sz w:val="21"/>
          <w:szCs w:val="21"/>
          <w:lang w:val="en-US" w:eastAsia="zh-CN"/>
        </w:rPr>
        <w:t>）出席人员（50人）</w:t>
      </w:r>
    </w:p>
    <w:p w14:paraId="6C20F386">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①</w:t>
      </w:r>
      <w:r>
        <w:rPr>
          <w:rFonts w:hint="eastAsia" w:cs="Times New Roman"/>
          <w:snapToGrid/>
          <w:spacing w:val="0"/>
          <w:sz w:val="21"/>
          <w:szCs w:val="21"/>
          <w:lang w:eastAsia="zh-CN"/>
        </w:rPr>
        <w:t>深圳市政府相关领导；</w:t>
      </w:r>
    </w:p>
    <w:p w14:paraId="3A78919D">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②</w:t>
      </w:r>
      <w:r>
        <w:rPr>
          <w:rFonts w:hint="eastAsia" w:cs="Times New Roman"/>
          <w:snapToGrid/>
          <w:spacing w:val="0"/>
          <w:sz w:val="21"/>
          <w:szCs w:val="21"/>
          <w:lang w:eastAsia="zh-CN"/>
        </w:rPr>
        <w:t>外资企业代表；</w:t>
      </w:r>
    </w:p>
    <w:p w14:paraId="2E909826">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③</w:t>
      </w:r>
      <w:r>
        <w:rPr>
          <w:rFonts w:hint="eastAsia" w:cs="Times New Roman"/>
          <w:snapToGrid/>
          <w:spacing w:val="0"/>
          <w:sz w:val="21"/>
          <w:szCs w:val="21"/>
          <w:lang w:eastAsia="zh-CN"/>
        </w:rPr>
        <w:t>商协会机构代表；</w:t>
      </w:r>
    </w:p>
    <w:p w14:paraId="1390E90D">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④</w:t>
      </w:r>
      <w:r>
        <w:rPr>
          <w:rFonts w:hint="eastAsia" w:cs="Times New Roman"/>
          <w:snapToGrid/>
          <w:spacing w:val="0"/>
          <w:sz w:val="21"/>
          <w:szCs w:val="21"/>
          <w:lang w:eastAsia="zh-CN"/>
        </w:rPr>
        <w:t>深圳市重点企业代表。</w:t>
      </w:r>
    </w:p>
    <w:p w14:paraId="3C1E2F61">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 xml:space="preserve">3.2024中国（深圳）- </w:t>
      </w:r>
      <w:r>
        <w:rPr>
          <w:rFonts w:hint="default" w:cs="Times New Roman"/>
          <w:snapToGrid/>
          <w:spacing w:val="0"/>
          <w:sz w:val="21"/>
          <w:szCs w:val="21"/>
          <w:lang w:eastAsia="zh-CN"/>
        </w:rPr>
        <w:t>葡语国家（</w:t>
      </w:r>
      <w:r>
        <w:rPr>
          <w:rFonts w:hint="eastAsia" w:cs="Times New Roman"/>
          <w:snapToGrid/>
          <w:spacing w:val="0"/>
          <w:sz w:val="21"/>
          <w:szCs w:val="21"/>
          <w:lang w:val="en-US" w:eastAsia="zh-CN"/>
        </w:rPr>
        <w:t>地区</w:t>
      </w:r>
      <w:r>
        <w:rPr>
          <w:rFonts w:hint="default" w:cs="Times New Roman"/>
          <w:snapToGrid/>
          <w:spacing w:val="0"/>
          <w:sz w:val="21"/>
          <w:szCs w:val="21"/>
          <w:lang w:eastAsia="zh-CN"/>
        </w:rPr>
        <w:t>）</w:t>
      </w:r>
      <w:r>
        <w:rPr>
          <w:rFonts w:hint="eastAsia" w:cs="Times New Roman"/>
          <w:snapToGrid/>
          <w:spacing w:val="0"/>
          <w:sz w:val="21"/>
          <w:szCs w:val="21"/>
          <w:lang w:val="en-US" w:eastAsia="zh-CN"/>
        </w:rPr>
        <w:t>经贸交流系列活动</w:t>
      </w:r>
    </w:p>
    <w:p w14:paraId="6435E49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（1）活动时间（具体时间待定）</w:t>
      </w:r>
    </w:p>
    <w:p w14:paraId="5DE45F12">
      <w:pPr>
        <w:pStyle w:val="506"/>
        <w:wordWrap/>
        <w:spacing w:afterLines="0" w:line="360" w:lineRule="auto"/>
        <w:ind w:firstLine="420"/>
        <w:rPr>
          <w:rFonts w:hint="eastAsia" w:cs="Times New Roman"/>
          <w:snapToGrid/>
          <w:spacing w:val="0"/>
          <w:sz w:val="21"/>
          <w:szCs w:val="21"/>
          <w:lang w:val="en-US" w:eastAsia="zh-CN"/>
        </w:rPr>
      </w:pPr>
      <w:r>
        <w:rPr>
          <w:rFonts w:hint="default" w:cs="Times New Roman"/>
          <w:snapToGrid/>
          <w:spacing w:val="0"/>
          <w:sz w:val="21"/>
          <w:szCs w:val="21"/>
          <w:lang w:eastAsia="zh-CN"/>
        </w:rPr>
        <w:t>12</w:t>
      </w:r>
      <w:r>
        <w:rPr>
          <w:rFonts w:hint="eastAsia" w:cs="Times New Roman"/>
          <w:snapToGrid/>
          <w:spacing w:val="0"/>
          <w:sz w:val="21"/>
          <w:szCs w:val="21"/>
          <w:lang w:val="en-US" w:eastAsia="zh-CN"/>
        </w:rPr>
        <w:t>月中旬</w:t>
      </w:r>
    </w:p>
    <w:p w14:paraId="284337A8">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w:t>
      </w:r>
      <w:r>
        <w:rPr>
          <w:rFonts w:hint="default" w:cs="Times New Roman"/>
          <w:snapToGrid/>
          <w:spacing w:val="0"/>
          <w:sz w:val="21"/>
          <w:szCs w:val="21"/>
          <w:lang w:eastAsia="zh-CN"/>
        </w:rPr>
        <w:t>2</w:t>
      </w:r>
      <w:r>
        <w:rPr>
          <w:rFonts w:hint="eastAsia" w:cs="Times New Roman"/>
          <w:snapToGrid/>
          <w:spacing w:val="0"/>
          <w:sz w:val="21"/>
          <w:szCs w:val="21"/>
          <w:lang w:val="en-US" w:eastAsia="zh-CN"/>
        </w:rPr>
        <w:t>）出席人员（50人）</w:t>
      </w:r>
    </w:p>
    <w:p w14:paraId="5D8BB7BC">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①</w:t>
      </w:r>
      <w:r>
        <w:rPr>
          <w:rFonts w:hint="eastAsia" w:cs="Times New Roman"/>
          <w:snapToGrid/>
          <w:spacing w:val="0"/>
          <w:sz w:val="21"/>
          <w:szCs w:val="21"/>
          <w:lang w:eastAsia="zh-CN"/>
        </w:rPr>
        <w:t>深圳市政府相关领导；</w:t>
      </w:r>
    </w:p>
    <w:p w14:paraId="0008D776">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②</w:t>
      </w:r>
      <w:r>
        <w:rPr>
          <w:rFonts w:hint="eastAsia" w:cs="Times New Roman"/>
          <w:snapToGrid/>
          <w:spacing w:val="0"/>
          <w:sz w:val="21"/>
          <w:szCs w:val="21"/>
          <w:lang w:eastAsia="zh-CN"/>
        </w:rPr>
        <w:t>外资企业代表；</w:t>
      </w:r>
    </w:p>
    <w:p w14:paraId="00F270AF">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③</w:t>
      </w:r>
      <w:r>
        <w:rPr>
          <w:rFonts w:hint="eastAsia" w:cs="Times New Roman"/>
          <w:snapToGrid/>
          <w:spacing w:val="0"/>
          <w:sz w:val="21"/>
          <w:szCs w:val="21"/>
          <w:lang w:eastAsia="zh-CN"/>
        </w:rPr>
        <w:t>商协会机构代表；</w:t>
      </w:r>
    </w:p>
    <w:p w14:paraId="70C08E06">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④</w:t>
      </w:r>
      <w:r>
        <w:rPr>
          <w:rFonts w:hint="eastAsia" w:cs="Times New Roman"/>
          <w:snapToGrid/>
          <w:spacing w:val="0"/>
          <w:sz w:val="21"/>
          <w:szCs w:val="21"/>
          <w:lang w:eastAsia="zh-CN"/>
        </w:rPr>
        <w:t>深圳市重点企业代表。</w:t>
      </w:r>
    </w:p>
    <w:p w14:paraId="3A079EAE">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4.2024中国（深圳）- 欧盟地区经贸交流系列活动</w:t>
      </w:r>
    </w:p>
    <w:p w14:paraId="7CA1EA09">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（1）活动时间（具体时间待定）</w:t>
      </w:r>
    </w:p>
    <w:p w14:paraId="7133A482">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w:t>
      </w:r>
      <w:r>
        <w:rPr>
          <w:rFonts w:hint="default" w:cs="Times New Roman"/>
          <w:snapToGrid/>
          <w:spacing w:val="0"/>
          <w:sz w:val="21"/>
          <w:szCs w:val="21"/>
          <w:lang w:eastAsia="zh-CN"/>
        </w:rPr>
        <w:t>2</w:t>
      </w:r>
      <w:r>
        <w:rPr>
          <w:rFonts w:hint="eastAsia" w:cs="Times New Roman"/>
          <w:snapToGrid/>
          <w:spacing w:val="0"/>
          <w:sz w:val="21"/>
          <w:szCs w:val="21"/>
          <w:lang w:val="en-US" w:eastAsia="zh-CN"/>
        </w:rPr>
        <w:t>月底</w:t>
      </w:r>
    </w:p>
    <w:p w14:paraId="30DE812C">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w:t>
      </w:r>
      <w:r>
        <w:rPr>
          <w:rFonts w:hint="default" w:cs="Times New Roman"/>
          <w:snapToGrid/>
          <w:spacing w:val="0"/>
          <w:sz w:val="21"/>
          <w:szCs w:val="21"/>
          <w:lang w:eastAsia="zh-CN"/>
        </w:rPr>
        <w:t>2</w:t>
      </w:r>
      <w:r>
        <w:rPr>
          <w:rFonts w:hint="eastAsia" w:cs="Times New Roman"/>
          <w:snapToGrid/>
          <w:spacing w:val="0"/>
          <w:sz w:val="21"/>
          <w:szCs w:val="21"/>
          <w:lang w:val="en-US" w:eastAsia="zh-CN"/>
        </w:rPr>
        <w:t>）出席人员（50人）</w:t>
      </w:r>
    </w:p>
    <w:p w14:paraId="2961811A">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①</w:t>
      </w:r>
      <w:r>
        <w:rPr>
          <w:rFonts w:hint="eastAsia" w:cs="Times New Roman"/>
          <w:snapToGrid/>
          <w:spacing w:val="0"/>
          <w:sz w:val="21"/>
          <w:szCs w:val="21"/>
          <w:lang w:eastAsia="zh-CN"/>
        </w:rPr>
        <w:t>深圳市政府相关领导；</w:t>
      </w:r>
    </w:p>
    <w:p w14:paraId="0C2BC475">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②</w:t>
      </w:r>
      <w:r>
        <w:rPr>
          <w:rFonts w:hint="eastAsia" w:cs="Times New Roman"/>
          <w:snapToGrid/>
          <w:spacing w:val="0"/>
          <w:sz w:val="21"/>
          <w:szCs w:val="21"/>
          <w:lang w:eastAsia="zh-CN"/>
        </w:rPr>
        <w:t>外资企业代表；</w:t>
      </w:r>
    </w:p>
    <w:p w14:paraId="1CC284AE">
      <w:pPr>
        <w:pStyle w:val="506"/>
        <w:wordWrap/>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③</w:t>
      </w:r>
      <w:r>
        <w:rPr>
          <w:rFonts w:hint="eastAsia" w:cs="Times New Roman"/>
          <w:snapToGrid/>
          <w:spacing w:val="0"/>
          <w:sz w:val="21"/>
          <w:szCs w:val="21"/>
          <w:lang w:eastAsia="zh-CN"/>
        </w:rPr>
        <w:t>商协会机构代表；</w:t>
      </w:r>
    </w:p>
    <w:p w14:paraId="1547C5D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④</w:t>
      </w:r>
      <w:r>
        <w:rPr>
          <w:rFonts w:hint="eastAsia" w:cs="Times New Roman"/>
          <w:snapToGrid/>
          <w:spacing w:val="0"/>
          <w:sz w:val="21"/>
          <w:szCs w:val="21"/>
          <w:lang w:eastAsia="zh-CN"/>
        </w:rPr>
        <w:t>深圳市重点企业代表。</w:t>
      </w:r>
    </w:p>
    <w:p w14:paraId="67E9478C">
      <w:pPr>
        <w:pStyle w:val="506"/>
        <w:wordWrap/>
        <w:spacing w:afterLines="0" w:line="360" w:lineRule="auto"/>
        <w:ind w:firstLine="420"/>
        <w:rPr>
          <w:rFonts w:cs="Times New Roman"/>
          <w:snapToGrid/>
          <w:spacing w:val="0"/>
          <w:sz w:val="21"/>
          <w:szCs w:val="21"/>
        </w:rPr>
      </w:pPr>
    </w:p>
    <w:p w14:paraId="25510231">
      <w:pPr>
        <w:pStyle w:val="321"/>
        <w:ind w:firstLine="0" w:firstLineChars="0"/>
        <w:rPr>
          <w:b/>
        </w:rPr>
      </w:pPr>
      <w:r>
        <w:rPr>
          <w:rFonts w:hint="eastAsia"/>
          <w:b/>
        </w:rPr>
        <w:t>三、项目商务要求</w:t>
      </w:r>
    </w:p>
    <w:p w14:paraId="364FA482">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853797D">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自合同签订之日起一年。</w:t>
      </w:r>
    </w:p>
    <w:p w14:paraId="31E135B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7CF94AC8">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6D6C61B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16531BCE">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1.本项目服务费采用包干制，由投标供应商根据采购文件所提供的资料自行测算投标报价；一经中标，报价总价作为中标供应商与采购人签定的合同金额，合同期限内不做调整。</w:t>
      </w:r>
    </w:p>
    <w:p w14:paraId="49E817DA">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2.投标供应商应当根据本企业的成本自行决定报价，但不得以低于其企业成本的报价投标。</w:t>
      </w:r>
    </w:p>
    <w:p w14:paraId="5E910834">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3.投标供应商的报价不得超过项目预算金额。</w:t>
      </w:r>
    </w:p>
    <w:p w14:paraId="680A06EC">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4.投标供应商的报价，应当是本项目采购范围和采购文件及合同条款上所列的各项内容中所述的全部，不得以任何理由予以重复。</w:t>
      </w:r>
    </w:p>
    <w:p w14:paraId="6402B6A2">
      <w:pPr>
        <w:spacing w:line="360" w:lineRule="auto"/>
        <w:ind w:firstLine="420" w:firstLineChars="200"/>
        <w:jc w:val="left"/>
        <w:rPr>
          <w:rFonts w:hint="eastAsia" w:ascii="宋体" w:hAnsi="宋体"/>
          <w:szCs w:val="21"/>
          <w:lang w:eastAsia="zh-CN"/>
        </w:rPr>
      </w:pPr>
      <w:r>
        <w:rPr>
          <w:rFonts w:hint="eastAsia" w:ascii="宋体" w:hAnsi="宋体"/>
          <w:szCs w:val="21"/>
          <w:lang w:eastAsia="zh-CN"/>
        </w:rPr>
        <w:t>5.除非采购人</w:t>
      </w:r>
      <w:r>
        <w:rPr>
          <w:rFonts w:hint="default" w:ascii="宋体" w:hAnsi="宋体"/>
          <w:szCs w:val="21"/>
          <w:lang w:eastAsia="zh-CN"/>
        </w:rPr>
        <w:t>或采购代理机构</w:t>
      </w:r>
      <w:r>
        <w:rPr>
          <w:rFonts w:hint="eastAsia" w:ascii="宋体" w:hAnsi="宋体"/>
          <w:szCs w:val="21"/>
          <w:lang w:eastAsia="zh-CN"/>
        </w:rPr>
        <w:t>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1007E63">
      <w:pPr>
        <w:spacing w:line="360" w:lineRule="auto"/>
        <w:ind w:firstLine="420" w:firstLineChars="200"/>
        <w:jc w:val="left"/>
        <w:rPr>
          <w:rFonts w:ascii="宋体" w:hAnsi="宋体"/>
          <w:szCs w:val="21"/>
        </w:rPr>
      </w:pPr>
      <w:r>
        <w:rPr>
          <w:rFonts w:hint="eastAsia" w:ascii="宋体" w:hAnsi="宋体"/>
          <w:szCs w:val="21"/>
          <w:lang w:eastAsia="zh-CN"/>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49FE03BF">
      <w:pPr>
        <w:pStyle w:val="255"/>
        <w:spacing w:beforeLines="0" w:line="360" w:lineRule="auto"/>
        <w:ind w:firstLine="0" w:firstLineChars="0"/>
        <w:rPr>
          <w:rFonts w:asciiTheme="minorEastAsia" w:hAnsiTheme="minorEastAsia" w:eastAsiaTheme="minorEastAsia"/>
          <w:b/>
          <w:bCs w:val="0"/>
          <w:highlight w:val="yellow"/>
        </w:rPr>
      </w:pPr>
      <w:r>
        <w:rPr>
          <w:rFonts w:hint="eastAsia" w:asciiTheme="minorEastAsia" w:hAnsiTheme="minorEastAsia" w:eastAsiaTheme="minorEastAsia"/>
          <w:b/>
          <w:bCs w:val="0"/>
          <w:highlight w:val="yellow"/>
        </w:rPr>
        <w:t>★（四）付款方式：</w:t>
      </w:r>
    </w:p>
    <w:p w14:paraId="7A23FBA8">
      <w:pPr>
        <w:spacing w:line="360" w:lineRule="auto"/>
        <w:ind w:firstLine="422" w:firstLineChars="200"/>
        <w:jc w:val="left"/>
        <w:rPr>
          <w:rFonts w:ascii="宋体" w:hAnsi="宋体"/>
          <w:szCs w:val="21"/>
        </w:rPr>
      </w:pPr>
      <w:r>
        <w:rPr>
          <w:rFonts w:hint="eastAsia" w:ascii="宋体" w:hAnsi="宋体"/>
          <w:b/>
          <w:bCs w:val="0"/>
          <w:szCs w:val="21"/>
          <w:highlight w:val="yellow"/>
          <w:lang w:val="en-US" w:eastAsia="zh-CN"/>
        </w:rPr>
        <w:t>采购人何中标人</w:t>
      </w:r>
      <w:r>
        <w:rPr>
          <w:rFonts w:hint="eastAsia" w:ascii="宋体" w:hAnsi="宋体"/>
          <w:b/>
          <w:bCs w:val="0"/>
          <w:szCs w:val="21"/>
          <w:highlight w:val="yellow"/>
          <w:lang w:eastAsia="zh-CN"/>
        </w:rPr>
        <w:t>双方签订合同生效后，于十个工作日内，</w:t>
      </w:r>
      <w:r>
        <w:rPr>
          <w:rFonts w:hint="eastAsia" w:ascii="宋体" w:hAnsi="宋体"/>
          <w:b/>
          <w:bCs w:val="0"/>
          <w:szCs w:val="21"/>
          <w:highlight w:val="yellow"/>
          <w:lang w:val="en-US" w:eastAsia="zh-CN"/>
        </w:rPr>
        <w:t>采购人</w:t>
      </w:r>
      <w:r>
        <w:rPr>
          <w:rFonts w:hint="eastAsia" w:ascii="宋体" w:hAnsi="宋体"/>
          <w:b/>
          <w:bCs w:val="0"/>
          <w:szCs w:val="21"/>
          <w:highlight w:val="yellow"/>
          <w:lang w:eastAsia="zh-CN"/>
        </w:rPr>
        <w:t>向</w:t>
      </w:r>
      <w:r>
        <w:rPr>
          <w:rFonts w:hint="eastAsia" w:ascii="宋体" w:hAnsi="宋体"/>
          <w:b/>
          <w:bCs w:val="0"/>
          <w:szCs w:val="21"/>
          <w:highlight w:val="yellow"/>
          <w:lang w:val="en-US" w:eastAsia="zh-CN"/>
        </w:rPr>
        <w:t>中标人</w:t>
      </w:r>
      <w:r>
        <w:rPr>
          <w:rFonts w:hint="eastAsia" w:ascii="宋体" w:hAnsi="宋体"/>
          <w:b/>
          <w:bCs w:val="0"/>
          <w:szCs w:val="21"/>
          <w:highlight w:val="yellow"/>
          <w:lang w:eastAsia="zh-CN"/>
        </w:rPr>
        <w:t>支付合同款项的70%；</w:t>
      </w:r>
      <w:r>
        <w:rPr>
          <w:rFonts w:hint="eastAsia" w:ascii="宋体" w:hAnsi="宋体"/>
          <w:b/>
          <w:bCs w:val="0"/>
          <w:szCs w:val="21"/>
          <w:highlight w:val="yellow"/>
          <w:lang w:val="en-US" w:eastAsia="zh-CN"/>
        </w:rPr>
        <w:t>中标人</w:t>
      </w:r>
      <w:r>
        <w:rPr>
          <w:rFonts w:hint="eastAsia" w:ascii="宋体" w:hAnsi="宋体"/>
          <w:b/>
          <w:bCs w:val="0"/>
          <w:szCs w:val="21"/>
          <w:highlight w:val="yellow"/>
          <w:lang w:eastAsia="zh-CN"/>
        </w:rPr>
        <w:t>方完成服务事项提交服务成果且</w:t>
      </w:r>
      <w:r>
        <w:rPr>
          <w:rFonts w:hint="eastAsia" w:ascii="宋体" w:hAnsi="宋体"/>
          <w:b/>
          <w:bCs w:val="0"/>
          <w:szCs w:val="21"/>
          <w:highlight w:val="yellow"/>
          <w:lang w:val="en-US" w:eastAsia="zh-CN"/>
        </w:rPr>
        <w:t>采购人</w:t>
      </w:r>
      <w:r>
        <w:rPr>
          <w:rFonts w:hint="eastAsia" w:ascii="宋体" w:hAnsi="宋体"/>
          <w:b/>
          <w:bCs w:val="0"/>
          <w:szCs w:val="21"/>
          <w:highlight w:val="yellow"/>
          <w:lang w:eastAsia="zh-CN"/>
        </w:rPr>
        <w:t>按</w:t>
      </w:r>
      <w:r>
        <w:rPr>
          <w:rFonts w:hint="eastAsia" w:ascii="宋体" w:hAnsi="宋体"/>
          <w:b/>
          <w:bCs w:val="0"/>
          <w:szCs w:val="21"/>
          <w:highlight w:val="yellow"/>
          <w:lang w:val="en-US" w:eastAsia="zh-CN"/>
        </w:rPr>
        <w:t>中标人</w:t>
      </w:r>
      <w:r>
        <w:rPr>
          <w:rFonts w:hint="eastAsia" w:ascii="宋体" w:hAnsi="宋体"/>
          <w:b/>
          <w:bCs w:val="0"/>
          <w:szCs w:val="21"/>
          <w:highlight w:val="yellow"/>
          <w:lang w:eastAsia="zh-CN"/>
        </w:rPr>
        <w:t>实际工作成果验收项目无误后，于十个工作日内，</w:t>
      </w:r>
      <w:r>
        <w:rPr>
          <w:rFonts w:hint="eastAsia" w:ascii="宋体" w:hAnsi="宋体"/>
          <w:b/>
          <w:bCs w:val="0"/>
          <w:szCs w:val="21"/>
          <w:highlight w:val="yellow"/>
          <w:lang w:val="en-US" w:eastAsia="zh-CN"/>
        </w:rPr>
        <w:t>采购人</w:t>
      </w:r>
      <w:r>
        <w:rPr>
          <w:rFonts w:hint="eastAsia" w:ascii="宋体" w:hAnsi="宋体"/>
          <w:b/>
          <w:bCs w:val="0"/>
          <w:szCs w:val="21"/>
          <w:highlight w:val="yellow"/>
          <w:lang w:eastAsia="zh-CN"/>
        </w:rPr>
        <w:t>即向</w:t>
      </w:r>
      <w:r>
        <w:rPr>
          <w:rFonts w:hint="eastAsia" w:ascii="宋体" w:hAnsi="宋体"/>
          <w:b/>
          <w:bCs w:val="0"/>
          <w:szCs w:val="21"/>
          <w:highlight w:val="yellow"/>
          <w:lang w:val="en-US" w:eastAsia="zh-CN"/>
        </w:rPr>
        <w:t>中标人</w:t>
      </w:r>
      <w:r>
        <w:rPr>
          <w:rFonts w:hint="eastAsia" w:ascii="宋体" w:hAnsi="宋体"/>
          <w:b/>
          <w:bCs w:val="0"/>
          <w:szCs w:val="21"/>
          <w:highlight w:val="yellow"/>
          <w:lang w:eastAsia="zh-CN"/>
        </w:rPr>
        <w:t>支付合同剩余款项30%。</w:t>
      </w:r>
    </w:p>
    <w:p w14:paraId="55D0DA0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378E591E">
      <w:pPr>
        <w:spacing w:line="360" w:lineRule="auto"/>
        <w:ind w:firstLine="424" w:firstLineChars="202"/>
        <w:rPr>
          <w:rFonts w:ascii="宋体" w:hAnsi="宋体" w:cs="宋体"/>
          <w:kern w:val="0"/>
          <w:szCs w:val="21"/>
        </w:rPr>
      </w:pPr>
      <w:r>
        <w:rPr>
          <w:rFonts w:hint="eastAsia" w:ascii="宋体" w:hAnsi="宋体" w:cs="宋体"/>
          <w:kern w:val="0"/>
          <w:szCs w:val="21"/>
        </w:rPr>
        <w:t>（1）服务期结束后，中标人按招标文件、投标文件及合同要求完成项目服务工作，并按要求完成验收文档准备后，中标人向采购人提出项目验收申请，验收工作由采购人组织有关人员进行。</w:t>
      </w:r>
    </w:p>
    <w:p w14:paraId="30D228D8">
      <w:pPr>
        <w:spacing w:line="360" w:lineRule="auto"/>
        <w:ind w:firstLine="424" w:firstLineChars="202"/>
        <w:rPr>
          <w:rFonts w:ascii="宋体" w:hAnsi="宋体" w:cs="宋体"/>
          <w:kern w:val="0"/>
          <w:szCs w:val="21"/>
        </w:rPr>
      </w:pPr>
      <w:r>
        <w:rPr>
          <w:rFonts w:hint="eastAsia" w:ascii="宋体" w:hAnsi="宋体" w:cs="宋体"/>
          <w:kern w:val="0"/>
          <w:szCs w:val="21"/>
        </w:rPr>
        <w:t>（2）当满足以下条作时，采购人向中标人发出验收报告：</w:t>
      </w:r>
    </w:p>
    <w:p w14:paraId="7AB1336E">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a、中标人已按照合同约定提供了全部服务以及完整的项目资料；</w:t>
      </w:r>
    </w:p>
    <w:p w14:paraId="645C5566">
      <w:pPr>
        <w:spacing w:line="360" w:lineRule="auto"/>
        <w:ind w:firstLine="424" w:firstLineChars="202"/>
        <w:rPr>
          <w:rFonts w:ascii="宋体" w:hAnsi="宋体" w:cs="宋体"/>
          <w:b/>
          <w:bCs/>
          <w:kern w:val="0"/>
          <w:szCs w:val="21"/>
        </w:rPr>
      </w:pPr>
      <w:r>
        <w:rPr>
          <w:rFonts w:hint="eastAsia" w:ascii="宋体" w:hAnsi="宋体" w:cs="宋体"/>
          <w:kern w:val="0"/>
          <w:szCs w:val="21"/>
        </w:rPr>
        <w:t>b、符合项目技术服务要求，通过采购人验收。</w:t>
      </w:r>
    </w:p>
    <w:p w14:paraId="732A0BC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21476A9C">
      <w:pPr>
        <w:spacing w:line="360" w:lineRule="auto"/>
        <w:ind w:firstLine="420" w:firstLineChars="200"/>
        <w:rPr>
          <w:rFonts w:hint="eastAsia" w:ascii="宋体" w:hAnsi="宋体" w:cs="楷体"/>
          <w:bCs/>
          <w:lang w:eastAsia="zh-CN"/>
        </w:rPr>
      </w:pPr>
      <w:r>
        <w:rPr>
          <w:rFonts w:hint="eastAsia" w:ascii="宋体" w:hAnsi="宋体" w:cs="楷体"/>
          <w:bCs/>
          <w:lang w:val="en-US" w:eastAsia="zh-CN"/>
        </w:rPr>
        <w:t>1.在合同履行过程中，采购人和中标人因违约或重大过失造成对方经济损失的应当赔偿，如采购人无正当理由未按合同规定期限或金额向中标人支付合同价款逾期超过十个工作日的，中标人有权要求采购人支付应付金额并补偿因此造成的损失。如中标人未在约定时间内按要求完成合同义务逾期超过十个工作日的，除赔偿采购人所有损失外，应支付合同总价10%的违约金。</w:t>
      </w:r>
    </w:p>
    <w:p w14:paraId="0F7564A0">
      <w:pPr>
        <w:spacing w:line="360" w:lineRule="auto"/>
        <w:ind w:firstLine="420" w:firstLineChars="200"/>
        <w:rPr>
          <w:rFonts w:hint="eastAsia" w:ascii="宋体" w:hAnsi="宋体" w:cs="楷体"/>
          <w:bCs/>
          <w:lang w:eastAsia="zh-CN"/>
        </w:rPr>
      </w:pPr>
      <w:r>
        <w:rPr>
          <w:rFonts w:hint="eastAsia" w:ascii="宋体" w:hAnsi="宋体" w:cs="楷体"/>
          <w:bCs/>
          <w:lang w:val="en-US" w:eastAsia="zh-CN"/>
        </w:rPr>
        <w:t>2.如中标人违反本协议约定，采购人有权告知中标人在指定的期限内进行整改，采取补救措施以防止违约损失的进一步扩大。如中标人未在采购人指定的期限内进行整改，为防止损失的进一步扩大，采购人有权解除本次合同，另行委托第三方进行整改，因此产生的支付第三方的全部费用及给采购人造成的损失赔偿责任由中标人承担。如中标人拒不向采购人支付该费用的，采购人通过法律途径向中标人追索该费用，因向追索中标人承担该费用而支付的律师费、差旅费、调查费、评估费、诉讼费等由中标人承担。</w:t>
      </w:r>
    </w:p>
    <w:p w14:paraId="3D2F5676">
      <w:pPr>
        <w:spacing w:line="360" w:lineRule="auto"/>
        <w:ind w:firstLine="420" w:firstLineChars="200"/>
        <w:rPr>
          <w:rFonts w:ascii="宋体" w:hAnsi="宋体" w:cs="楷体"/>
          <w:bCs/>
        </w:rPr>
      </w:pPr>
      <w:r>
        <w:rPr>
          <w:rFonts w:hint="eastAsia" w:ascii="宋体" w:hAnsi="宋体" w:cs="楷体"/>
          <w:bCs/>
          <w:lang w:val="en-US" w:eastAsia="zh-CN"/>
        </w:rPr>
        <w:t>3.如因中标人原因，造成采购人任何资料泄露致使采购人遭受相关损失或不良后果，采购人有权解除与中标人签订的本次合同，解除合同通知书送达至中标人立即发生法律效力，且中标人对因其违约行为给采购人造成全部损失的承担赔偿责任。性质严重且造成其他责任的，由相关部门依法向其追究。</w:t>
      </w:r>
    </w:p>
    <w:p w14:paraId="23FCF4ED">
      <w:pPr>
        <w:spacing w:line="360" w:lineRule="auto"/>
        <w:ind w:firstLine="420" w:firstLineChars="200"/>
        <w:rPr>
          <w:rFonts w:ascii="宋体" w:hAnsi="宋体" w:cs="楷体"/>
          <w:bCs/>
        </w:rPr>
      </w:pPr>
      <w:bookmarkStart w:id="8" w:name="_Toc135293161"/>
    </w:p>
    <w:p w14:paraId="0B3D69DE">
      <w:pPr>
        <w:spacing w:line="360" w:lineRule="auto"/>
        <w:rPr>
          <w:rFonts w:ascii="宋体" w:hAnsi="宋体"/>
          <w:b/>
          <w:kern w:val="0"/>
          <w:sz w:val="24"/>
        </w:rPr>
      </w:pPr>
      <w:r>
        <w:rPr>
          <w:rFonts w:hint="eastAsia" w:ascii="宋体" w:hAnsi="宋体"/>
          <w:b/>
          <w:kern w:val="0"/>
          <w:sz w:val="24"/>
        </w:rPr>
        <w:t>四、其他要求</w:t>
      </w:r>
    </w:p>
    <w:p w14:paraId="33F2D5B0">
      <w:pPr>
        <w:spacing w:beforeLines="25" w:afterLines="25" w:line="360" w:lineRule="auto"/>
        <w:ind w:firstLine="394" w:firstLineChars="187"/>
        <w:rPr>
          <w:rFonts w:ascii="宋体" w:hAnsi="宋体" w:cs="楷体"/>
          <w:bCs/>
        </w:rPr>
      </w:pPr>
      <w:r>
        <w:rPr>
          <w:rFonts w:hint="eastAsia" w:ascii="宋体" w:hAnsi="宋体" w:cs="宋体"/>
          <w:b/>
          <w:bCs/>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6F2385B2">
      <w:r>
        <w:br w:type="page"/>
      </w:r>
    </w:p>
    <w:p w14:paraId="2761DE15">
      <w:pPr>
        <w:pStyle w:val="2"/>
      </w:pPr>
    </w:p>
    <w:p w14:paraId="0EEC2FC7">
      <w:pPr>
        <w:pStyle w:val="3"/>
      </w:pPr>
      <w:r>
        <w:rPr>
          <w:rFonts w:hint="eastAsia"/>
        </w:rPr>
        <w:t>第三章  投标文件初审</w:t>
      </w:r>
      <w:bookmarkEnd w:id="8"/>
    </w:p>
    <w:p w14:paraId="2D7FE425">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2E79B4D6">
      <w:pPr>
        <w:adjustRightInd w:val="0"/>
        <w:spacing w:line="360" w:lineRule="auto"/>
        <w:rPr>
          <w:snapToGrid w:val="0"/>
          <w:kern w:val="0"/>
        </w:rPr>
      </w:pPr>
    </w:p>
    <w:p w14:paraId="44C9FDA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29109A2B">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3D2F1331">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0EDA15C7">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C259D46">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5FAD4218">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0C3119F">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0F9E9E73">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04A1DE07">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0DE9CC47">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2E824EAF">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697561F1">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34496908">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05C7352F">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none"/>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40FF664E">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5C18C2D4">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6AC23259">
      <w:pPr>
        <w:pStyle w:val="5"/>
      </w:pPr>
    </w:p>
    <w:p w14:paraId="7980D461">
      <w:pPr>
        <w:pStyle w:val="3"/>
        <w:spacing w:after="0"/>
      </w:pPr>
      <w:r>
        <w:rPr>
          <w:rFonts w:hint="eastAsia"/>
        </w:rPr>
        <w:t>第四章  评标方法和标准</w:t>
      </w:r>
      <w:bookmarkEnd w:id="9"/>
    </w:p>
    <w:p w14:paraId="32F6F786"/>
    <w:p w14:paraId="6ECBD273">
      <w:pPr>
        <w:pStyle w:val="5"/>
        <w:spacing w:before="0" w:after="0"/>
      </w:pPr>
      <w:bookmarkStart w:id="10" w:name="_Toc44691393"/>
      <w:bookmarkStart w:id="11" w:name="_Toc44690429"/>
      <w:bookmarkStart w:id="12" w:name="_Toc44691161"/>
      <w:bookmarkStart w:id="13" w:name="_Toc135293163"/>
      <w:bookmarkStart w:id="14" w:name="_Toc44690702"/>
      <w:r>
        <w:rPr>
          <w:rFonts w:hint="eastAsia"/>
        </w:rPr>
        <w:t>一、</w:t>
      </w:r>
      <w:r>
        <w:t>评标方法</w:t>
      </w:r>
      <w:bookmarkEnd w:id="10"/>
      <w:bookmarkEnd w:id="11"/>
      <w:bookmarkEnd w:id="12"/>
      <w:bookmarkEnd w:id="13"/>
      <w:bookmarkEnd w:id="14"/>
    </w:p>
    <w:p w14:paraId="26042AB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0789E2D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4D8D44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545367E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FB98E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C01754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25D04F3B">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08F6557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4BB2AEDD">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48C594C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602A3AB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1686E103">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B812D94">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4C6D4BA">
      <w:pPr>
        <w:spacing w:line="360" w:lineRule="auto"/>
        <w:ind w:firstLine="424" w:firstLineChars="202"/>
        <w:rPr>
          <w:rFonts w:asciiTheme="minorEastAsia" w:hAnsiTheme="minorEastAsia" w:eastAsiaTheme="minorEastAsia"/>
        </w:rPr>
      </w:pPr>
    </w:p>
    <w:p w14:paraId="27F22D52">
      <w:pPr>
        <w:pStyle w:val="5"/>
        <w:spacing w:before="0" w:after="0"/>
      </w:pPr>
      <w:bookmarkStart w:id="15" w:name="_Toc135293164"/>
      <w:r>
        <w:rPr>
          <w:rFonts w:hint="eastAsia"/>
        </w:rPr>
        <w:t>二、评标标准</w:t>
      </w:r>
      <w:bookmarkEnd w:id="15"/>
    </w:p>
    <w:p w14:paraId="2A296C84">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4EED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7AF3A6B1">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01127E19">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0467E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CB8155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7CC7A42A">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20</w:t>
            </w:r>
          </w:p>
        </w:tc>
      </w:tr>
      <w:tr w14:paraId="4096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C111CF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7E51D752">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35507EBB">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0603E1F7">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751D01BE">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6A43331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4B4E5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3C1EA0A4">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6FE74B1C">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42</w:t>
            </w:r>
          </w:p>
        </w:tc>
      </w:tr>
      <w:tr w14:paraId="4414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B6276C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4444287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6085807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3AD4CF1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0032E30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3A048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3FFAF32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6EFFE0AE">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实施方案</w:t>
            </w:r>
          </w:p>
        </w:tc>
        <w:tc>
          <w:tcPr>
            <w:tcW w:w="709" w:type="dxa"/>
            <w:vAlign w:val="center"/>
          </w:tcPr>
          <w:p w14:paraId="2B89E906">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12</w:t>
            </w:r>
          </w:p>
        </w:tc>
        <w:tc>
          <w:tcPr>
            <w:tcW w:w="5953" w:type="dxa"/>
            <w:vAlign w:val="center"/>
          </w:tcPr>
          <w:p w14:paraId="4D2CE49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EA2D6F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w:t>
            </w:r>
            <w:r>
              <w:rPr>
                <w:rFonts w:hint="eastAsia" w:ascii="宋体" w:hAnsi="宋体" w:eastAsia="宋体" w:cs="宋体"/>
                <w:sz w:val="21"/>
                <w:szCs w:val="21"/>
              </w:rPr>
              <w:t>实施方案</w:t>
            </w:r>
            <w:r>
              <w:rPr>
                <w:rFonts w:hint="eastAsia" w:asciiTheme="minorEastAsia" w:hAnsiTheme="minorEastAsia" w:eastAsiaTheme="minorEastAsia"/>
                <w:kern w:val="0"/>
                <w:szCs w:val="21"/>
              </w:rPr>
              <w:t>，包含以下内容：</w:t>
            </w:r>
          </w:p>
          <w:p w14:paraId="389DC29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1.项目需求分析；</w:t>
            </w:r>
          </w:p>
          <w:p w14:paraId="2703E981">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2.工作措施；</w:t>
            </w:r>
          </w:p>
          <w:p w14:paraId="52790752">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3.工作方法；</w:t>
            </w:r>
          </w:p>
          <w:p w14:paraId="6742D1B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4.工作流程。</w:t>
            </w:r>
          </w:p>
          <w:p w14:paraId="06B8BC6A">
            <w:pPr>
              <w:autoSpaceDE w:val="0"/>
              <w:autoSpaceDN w:val="0"/>
              <w:adjustRightInd w:val="0"/>
              <w:spacing w:line="360" w:lineRule="exact"/>
              <w:jc w:val="left"/>
              <w:rPr>
                <w:rFonts w:hint="eastAsia" w:asciiTheme="minorEastAsia" w:hAnsiTheme="minorEastAsia" w:eastAsiaTheme="minorEastAsia"/>
                <w:kern w:val="0"/>
                <w:szCs w:val="21"/>
              </w:rPr>
            </w:pPr>
          </w:p>
          <w:p w14:paraId="3DC80A6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D17C608">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投标人提供的</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实施方案</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每满足以上1点的得</w:t>
            </w:r>
            <w:r>
              <w:rPr>
                <w:rFonts w:hint="eastAsia" w:asciiTheme="minorEastAsia" w:hAnsiTheme="minorEastAsia" w:eastAsiaTheme="minorEastAsia"/>
                <w:kern w:val="0"/>
                <w:szCs w:val="21"/>
                <w:lang w:val="en-US" w:eastAsia="zh-CN"/>
              </w:rPr>
              <w:t>1.5</w:t>
            </w:r>
            <w:r>
              <w:rPr>
                <w:rFonts w:hint="eastAsia" w:asciiTheme="minorEastAsia" w:hAnsiTheme="minorEastAsia" w:eastAsiaTheme="minorEastAsia"/>
                <w:kern w:val="0"/>
                <w:szCs w:val="21"/>
              </w:rPr>
              <w:t>分，最高得</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分。在以上评审内容的基础上，专家根据各投标人的具体响应内容进一步评审加分：</w:t>
            </w:r>
          </w:p>
          <w:p w14:paraId="6821111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1.实施方案紧扣项目需求；</w:t>
            </w:r>
          </w:p>
          <w:p w14:paraId="14A0FE1B">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2.实施方案内容详实完整；</w:t>
            </w:r>
          </w:p>
          <w:p w14:paraId="0C9A9897">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3.实施方案逻辑清晰；</w:t>
            </w:r>
          </w:p>
          <w:p w14:paraId="7DBC28EE">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4.实施方案层次分明；</w:t>
            </w:r>
          </w:p>
          <w:p w14:paraId="759CA1EF">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5.实施方案科学可行；</w:t>
            </w:r>
          </w:p>
          <w:p w14:paraId="057B52A9">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6.实施方案中的计划进度安排合理。</w:t>
            </w:r>
          </w:p>
          <w:p w14:paraId="3D99717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每满足以上1项要求加</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分，最高加</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w:t>
            </w:r>
          </w:p>
          <w:p w14:paraId="7DE69ADC">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备注：</w:t>
            </w:r>
            <w:r>
              <w:rPr>
                <w:rFonts w:hint="eastAsia" w:asciiTheme="minorEastAsia" w:hAnsiTheme="minorEastAsia" w:eastAsiaTheme="minorEastAsia"/>
                <w:kern w:val="0"/>
                <w:szCs w:val="21"/>
                <w:lang w:val="en-US" w:eastAsia="zh-CN"/>
              </w:rPr>
              <w:t>以上累计最高得12分；</w:t>
            </w:r>
            <w:r>
              <w:rPr>
                <w:rFonts w:hint="eastAsia" w:asciiTheme="minorEastAsia" w:hAnsiTheme="minorEastAsia" w:eastAsiaTheme="minorEastAsia"/>
                <w:kern w:val="0"/>
                <w:szCs w:val="21"/>
              </w:rPr>
              <w:t>不提供或提供不齐全的或无法辨别的不得分。</w:t>
            </w:r>
            <w:r>
              <w:rPr>
                <w:rFonts w:hint="eastAsia" w:asciiTheme="minorEastAsia" w:hAnsiTheme="minorEastAsia" w:eastAsiaTheme="minorEastAsia"/>
                <w:kern w:val="0"/>
                <w:szCs w:val="21"/>
                <w:lang w:eastAsia="zh-CN"/>
              </w:rPr>
              <w:t>如果评审</w:t>
            </w:r>
            <w:r>
              <w:rPr>
                <w:rFonts w:hint="eastAsia" w:asciiTheme="minorEastAsia" w:hAnsiTheme="minorEastAsia" w:eastAsiaTheme="minorEastAsia"/>
                <w:kern w:val="0"/>
                <w:szCs w:val="21"/>
                <w:lang w:val="en-US" w:eastAsia="zh-CN"/>
              </w:rPr>
              <w:t>为0分</w:t>
            </w:r>
            <w:r>
              <w:rPr>
                <w:rFonts w:hint="eastAsia" w:asciiTheme="minorEastAsia" w:hAnsiTheme="minorEastAsia" w:eastAsiaTheme="minorEastAsia"/>
                <w:kern w:val="0"/>
                <w:szCs w:val="21"/>
                <w:lang w:eastAsia="zh-CN"/>
              </w:rPr>
              <w:t>，要求专家书面说明理由，并记录在档。</w:t>
            </w:r>
          </w:p>
        </w:tc>
        <w:tc>
          <w:tcPr>
            <w:tcW w:w="1187" w:type="dxa"/>
            <w:vAlign w:val="center"/>
          </w:tcPr>
          <w:p w14:paraId="6298122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6866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6A49C4E4">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92FEB96">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项目重点难点分析及合理化建议</w:t>
            </w:r>
          </w:p>
        </w:tc>
        <w:tc>
          <w:tcPr>
            <w:tcW w:w="709" w:type="dxa"/>
            <w:vAlign w:val="center"/>
          </w:tcPr>
          <w:p w14:paraId="4371AC4E">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3B4F80A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30C01E2">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eastAsia="宋体" w:cs="宋体"/>
                <w:sz w:val="21"/>
                <w:szCs w:val="21"/>
              </w:rPr>
              <w:t>项目重点难点分析及合理化建议</w:t>
            </w:r>
            <w:r>
              <w:rPr>
                <w:rFonts w:hint="eastAsia" w:asciiTheme="minorEastAsia" w:hAnsiTheme="minorEastAsia" w:eastAsiaTheme="minorEastAsia"/>
                <w:kern w:val="0"/>
                <w:szCs w:val="21"/>
              </w:rPr>
              <w:t>，包含以下内容：</w:t>
            </w:r>
          </w:p>
          <w:p w14:paraId="6F24C0CC">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1.项目重点、难点的分析； </w:t>
            </w:r>
          </w:p>
          <w:p w14:paraId="1464AE7E">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2.项目重点、难点的应对措施；</w:t>
            </w:r>
          </w:p>
          <w:p w14:paraId="0E3CBDDB">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3.项目实施提出的相关合理化建议。</w:t>
            </w:r>
          </w:p>
          <w:p w14:paraId="186C64F2">
            <w:pPr>
              <w:widowControl/>
              <w:snapToGrid w:val="0"/>
              <w:spacing w:line="360" w:lineRule="exact"/>
              <w:jc w:val="left"/>
              <w:rPr>
                <w:rFonts w:hint="eastAsia" w:asciiTheme="minorEastAsia" w:hAnsiTheme="minorEastAsia" w:eastAsiaTheme="minorEastAsia"/>
                <w:kern w:val="0"/>
                <w:szCs w:val="21"/>
              </w:rPr>
            </w:pPr>
          </w:p>
          <w:p w14:paraId="3F6B998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349AE54">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投标人提供的“项目重点难点分析、应对措施及相关的合理化建议”每满足以上1点的得</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分。在以上评审内容的基础上，专家根据各投标人的具体响应内容进一步评审加分：</w:t>
            </w:r>
          </w:p>
          <w:p w14:paraId="2807702A">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1.项目重点、难点分析透彻、详实完整；</w:t>
            </w:r>
          </w:p>
          <w:p w14:paraId="27D1D54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2.项目重点、难点的应对措施紧扣项目需求；</w:t>
            </w:r>
          </w:p>
          <w:p w14:paraId="2770DB29">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3.项目重点、难点的应对措施逻辑清晰；</w:t>
            </w:r>
          </w:p>
          <w:p w14:paraId="48D00AAD">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4.项目重点、难点的应对措施层次分明；</w:t>
            </w:r>
          </w:p>
          <w:p w14:paraId="5651251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5.项目重点、难点的应对措施科学可行；</w:t>
            </w:r>
          </w:p>
          <w:p w14:paraId="57B93789">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6.项目实施提出的相关合理化建议合理；</w:t>
            </w:r>
          </w:p>
          <w:p w14:paraId="610172B0">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7.项目实施提出的相关合理化建议的可操作性强。</w:t>
            </w:r>
          </w:p>
          <w:p w14:paraId="19D0B59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每满足以上1项要求加</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分，最高加</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14:paraId="430D0F08">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备注：</w:t>
            </w:r>
            <w:r>
              <w:rPr>
                <w:rFonts w:hint="eastAsia" w:cs="宋体" w:asciiTheme="minorEastAsia" w:hAnsiTheme="minorEastAsia" w:eastAsiaTheme="minorEastAsia"/>
                <w:szCs w:val="21"/>
                <w:lang w:val="en-US" w:eastAsia="zh-CN"/>
              </w:rPr>
              <w:t>以上累计最高得10分；</w:t>
            </w:r>
            <w:r>
              <w:rPr>
                <w:rFonts w:hint="eastAsia" w:cs="宋体" w:asciiTheme="minorEastAsia" w:hAnsiTheme="minorEastAsia" w:eastAsiaTheme="minorEastAsia"/>
                <w:szCs w:val="21"/>
              </w:rPr>
              <w:t>不提供或提供不齐全的或无法辨别的不得分。</w:t>
            </w:r>
            <w:r>
              <w:rPr>
                <w:rFonts w:hint="eastAsia" w:cs="宋体" w:asciiTheme="minorEastAsia" w:hAnsiTheme="minorEastAsia" w:eastAsiaTheme="minorEastAsia"/>
                <w:szCs w:val="21"/>
                <w:lang w:eastAsia="zh-CN"/>
              </w:rPr>
              <w:t>如果评审</w:t>
            </w:r>
            <w:r>
              <w:rPr>
                <w:rFonts w:hint="eastAsia" w:cs="宋体" w:asciiTheme="minorEastAsia" w:hAnsiTheme="minorEastAsia" w:eastAsiaTheme="minorEastAsia"/>
                <w:szCs w:val="21"/>
                <w:lang w:val="en-US" w:eastAsia="zh-CN"/>
              </w:rPr>
              <w:t>为0分</w:t>
            </w:r>
            <w:r>
              <w:rPr>
                <w:rFonts w:hint="eastAsia" w:cs="宋体" w:asciiTheme="minorEastAsia" w:hAnsiTheme="minorEastAsia" w:eastAsiaTheme="minorEastAsia"/>
                <w:szCs w:val="21"/>
                <w:lang w:eastAsia="zh-CN"/>
              </w:rPr>
              <w:t>，要求专家书面说明理由，并记录在档。</w:t>
            </w:r>
          </w:p>
        </w:tc>
        <w:tc>
          <w:tcPr>
            <w:tcW w:w="1187" w:type="dxa"/>
            <w:vAlign w:val="center"/>
          </w:tcPr>
          <w:p w14:paraId="7AEFCB7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5661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73011F5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1C6B20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65F5BDF3">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5C7891C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429B122">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kern w:val="0"/>
                <w:szCs w:val="21"/>
                <w:lang w:val="en-US" w:eastAsia="zh-CN"/>
              </w:rPr>
              <w:t>项目</w:t>
            </w:r>
            <w:r>
              <w:rPr>
                <w:rFonts w:hint="eastAsia" w:asciiTheme="minorEastAsia" w:hAnsiTheme="minorEastAsia" w:eastAsiaTheme="minorEastAsia"/>
                <w:szCs w:val="21"/>
              </w:rPr>
              <w:t>质量保障措施及方案</w:t>
            </w:r>
            <w:r>
              <w:rPr>
                <w:rFonts w:hint="eastAsia" w:asciiTheme="minorEastAsia" w:hAnsiTheme="minorEastAsia" w:eastAsiaTheme="minorEastAsia"/>
                <w:kern w:val="0"/>
                <w:szCs w:val="21"/>
              </w:rPr>
              <w:t>，包含以下内容：</w:t>
            </w:r>
          </w:p>
          <w:p w14:paraId="1C4A3BE9">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1.项目进度控制措施及方案；</w:t>
            </w:r>
          </w:p>
          <w:p w14:paraId="3805DFD0">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2.项目质量保证措施及方案；</w:t>
            </w:r>
          </w:p>
          <w:p w14:paraId="02A2790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3.项目保密措施及方案。</w:t>
            </w:r>
          </w:p>
          <w:p w14:paraId="3D8805E9">
            <w:pPr>
              <w:widowControl/>
              <w:snapToGrid w:val="0"/>
              <w:spacing w:line="360" w:lineRule="exact"/>
              <w:jc w:val="left"/>
              <w:rPr>
                <w:rFonts w:hint="eastAsia" w:asciiTheme="minorEastAsia" w:hAnsiTheme="minorEastAsia" w:eastAsiaTheme="minorEastAsia"/>
                <w:kern w:val="0"/>
                <w:szCs w:val="21"/>
              </w:rPr>
            </w:pPr>
          </w:p>
          <w:p w14:paraId="154872D7">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4D264E3B">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投标人提供的“质量（完成时间、安全）保障措施及方案”每满足以上1点的得</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分，最高得</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分。在以上评审内容的基础上，专家根据各投标人的具体响应内容进一步评审加分：</w:t>
            </w:r>
          </w:p>
          <w:p w14:paraId="55E9B6A4">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1.措施及方案详实完整；</w:t>
            </w:r>
          </w:p>
          <w:p w14:paraId="7A96F58B">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2.措施及方案逻辑清晰；</w:t>
            </w:r>
          </w:p>
          <w:p w14:paraId="2B041D9A">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3.措施及方案层次分明；</w:t>
            </w:r>
          </w:p>
          <w:p w14:paraId="517847A9">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4.措施及方案有效全面；</w:t>
            </w:r>
          </w:p>
          <w:p w14:paraId="1BADD9DD">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5.措施及方案针对性强；</w:t>
            </w:r>
          </w:p>
          <w:p w14:paraId="76CF37E3">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6.措施及方案可操作性强；</w:t>
            </w:r>
          </w:p>
          <w:p w14:paraId="49D15B28">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7.措施及方案科学合理。</w:t>
            </w:r>
          </w:p>
          <w:p w14:paraId="771738F8">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每满足以上1项要求加</w:t>
            </w:r>
            <w:r>
              <w:rPr>
                <w:rFonts w:hint="eastAsia" w:asciiTheme="minorEastAsia" w:hAnsiTheme="minorEastAsia" w:eastAsiaTheme="minorEastAsia"/>
                <w:kern w:val="0"/>
                <w:szCs w:val="21"/>
                <w:lang w:val="en-US" w:eastAsia="zh-CN"/>
              </w:rPr>
              <w:t xml:space="preserve"> 1</w:t>
            </w:r>
            <w:r>
              <w:rPr>
                <w:rFonts w:hint="eastAsia" w:asciiTheme="minorEastAsia" w:hAnsiTheme="minorEastAsia" w:eastAsiaTheme="minorEastAsia"/>
                <w:kern w:val="0"/>
                <w:szCs w:val="21"/>
              </w:rPr>
              <w:t>分，最高加</w:t>
            </w:r>
            <w:r>
              <w:rPr>
                <w:rFonts w:hint="eastAsia" w:asciiTheme="minorEastAsia" w:hAnsiTheme="minorEastAsia" w:eastAsiaTheme="minorEastAsia"/>
                <w:kern w:val="0"/>
                <w:szCs w:val="21"/>
                <w:lang w:val="en-US" w:eastAsia="zh-CN"/>
              </w:rPr>
              <w:t>7</w:t>
            </w:r>
            <w:r>
              <w:rPr>
                <w:rFonts w:hint="eastAsia" w:asciiTheme="minorEastAsia" w:hAnsiTheme="minorEastAsia" w:eastAsiaTheme="minorEastAsia"/>
                <w:kern w:val="0"/>
                <w:szCs w:val="21"/>
              </w:rPr>
              <w:t>分。</w:t>
            </w:r>
          </w:p>
          <w:p w14:paraId="09133D75">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备注：</w:t>
            </w:r>
            <w:r>
              <w:rPr>
                <w:rFonts w:hint="eastAsia" w:asciiTheme="minorEastAsia" w:hAnsiTheme="minorEastAsia" w:eastAsiaTheme="minorEastAsia"/>
                <w:kern w:val="0"/>
                <w:szCs w:val="21"/>
                <w:lang w:val="en-US" w:eastAsia="zh-CN"/>
              </w:rPr>
              <w:t>以上累计最高得10分；</w:t>
            </w:r>
            <w:r>
              <w:rPr>
                <w:rFonts w:hint="eastAsia" w:asciiTheme="minorEastAsia" w:hAnsiTheme="minorEastAsia" w:eastAsiaTheme="minorEastAsia"/>
                <w:kern w:val="0"/>
                <w:szCs w:val="21"/>
              </w:rPr>
              <w:t>不提供或提供不齐全的或无法辨别的不得分。</w:t>
            </w:r>
            <w:r>
              <w:rPr>
                <w:rFonts w:hint="eastAsia" w:asciiTheme="minorEastAsia" w:hAnsiTheme="minorEastAsia" w:eastAsiaTheme="minorEastAsia"/>
                <w:kern w:val="0"/>
                <w:szCs w:val="21"/>
                <w:lang w:eastAsia="zh-CN"/>
              </w:rPr>
              <w:t>如果评审</w:t>
            </w:r>
            <w:r>
              <w:rPr>
                <w:rFonts w:hint="eastAsia" w:asciiTheme="minorEastAsia" w:hAnsiTheme="minorEastAsia" w:eastAsiaTheme="minorEastAsia"/>
                <w:kern w:val="0"/>
                <w:szCs w:val="21"/>
                <w:lang w:val="en-US" w:eastAsia="zh-CN"/>
              </w:rPr>
              <w:t>为0分</w:t>
            </w:r>
            <w:r>
              <w:rPr>
                <w:rFonts w:hint="eastAsia" w:asciiTheme="minorEastAsia" w:hAnsiTheme="minorEastAsia" w:eastAsiaTheme="minorEastAsia"/>
                <w:kern w:val="0"/>
                <w:szCs w:val="21"/>
                <w:lang w:eastAsia="zh-CN"/>
              </w:rPr>
              <w:t>，要求专家书面说明理由，并记录在档。</w:t>
            </w:r>
          </w:p>
        </w:tc>
        <w:tc>
          <w:tcPr>
            <w:tcW w:w="1187" w:type="dxa"/>
            <w:vAlign w:val="center"/>
          </w:tcPr>
          <w:p w14:paraId="711B35F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C44E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54" w:type="dxa"/>
            <w:vAlign w:val="center"/>
          </w:tcPr>
          <w:p w14:paraId="36A82770">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2AB37088">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项目完成（服务期满）后的服务承诺</w:t>
            </w:r>
          </w:p>
        </w:tc>
        <w:tc>
          <w:tcPr>
            <w:tcW w:w="709" w:type="dxa"/>
            <w:vAlign w:val="center"/>
          </w:tcPr>
          <w:p w14:paraId="43E8BE86">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5736C16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99E6C9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kern w:val="0"/>
                <w:szCs w:val="21"/>
              </w:rPr>
              <w:t>考察投标人提供的</w:t>
            </w:r>
            <w:r>
              <w:rPr>
                <w:rFonts w:hint="eastAsia" w:cs="宋体" w:asciiTheme="minorEastAsia" w:hAnsiTheme="minorEastAsia" w:eastAsiaTheme="minorEastAsia"/>
                <w:szCs w:val="21"/>
              </w:rPr>
              <w:t>项目完成（服务期满）后的服务承诺</w:t>
            </w:r>
            <w:r>
              <w:rPr>
                <w:rFonts w:hint="eastAsia" w:asciiTheme="minorEastAsia" w:hAnsiTheme="minorEastAsia" w:eastAsiaTheme="minorEastAsia"/>
                <w:kern w:val="0"/>
                <w:szCs w:val="21"/>
              </w:rPr>
              <w:t>，包含以下内容：</w:t>
            </w:r>
          </w:p>
          <w:p w14:paraId="584EAF3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1.服务时限承诺；</w:t>
            </w:r>
          </w:p>
          <w:p w14:paraId="5F6694BD">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2.售后服务措施及方案</w:t>
            </w:r>
            <w:r>
              <w:rPr>
                <w:rFonts w:hint="eastAsia" w:asciiTheme="minorEastAsia" w:hAnsiTheme="minorEastAsia" w:eastAsiaTheme="minorEastAsia"/>
                <w:szCs w:val="21"/>
                <w:lang w:val="en-US" w:eastAsia="zh-CN"/>
              </w:rPr>
              <w:t>。</w:t>
            </w:r>
          </w:p>
          <w:p w14:paraId="39BDF872">
            <w:pPr>
              <w:autoSpaceDE w:val="0"/>
              <w:autoSpaceDN w:val="0"/>
              <w:adjustRightInd w:val="0"/>
              <w:spacing w:line="360" w:lineRule="exact"/>
              <w:rPr>
                <w:rFonts w:hint="eastAsia" w:asciiTheme="minorEastAsia" w:hAnsiTheme="minorEastAsia" w:eastAsiaTheme="minorEastAsia"/>
                <w:szCs w:val="21"/>
              </w:rPr>
            </w:pPr>
          </w:p>
          <w:p w14:paraId="2F6874B4">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w:t>
            </w:r>
            <w:r>
              <w:rPr>
                <w:rFonts w:hint="eastAsia" w:asciiTheme="minorEastAsia" w:hAnsiTheme="minorEastAsia" w:eastAsiaTheme="minorEastAsia"/>
                <w:szCs w:val="21"/>
                <w:lang w:val="en-US" w:eastAsia="zh-CN"/>
              </w:rPr>
              <w:t>标准</w:t>
            </w:r>
            <w:r>
              <w:rPr>
                <w:rFonts w:hint="eastAsia" w:asciiTheme="minorEastAsia" w:hAnsiTheme="minorEastAsia" w:eastAsiaTheme="minorEastAsia"/>
                <w:szCs w:val="21"/>
              </w:rPr>
              <w:t>：</w:t>
            </w:r>
          </w:p>
          <w:p w14:paraId="11DBDC1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投标人提供的“项目完成（服务期满）后的服务承诺”每满足以上1点的得</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分。在以上评审内容的基础上，专家根据各投标人的具体响应内容进一步评审加分：</w:t>
            </w:r>
          </w:p>
          <w:p w14:paraId="74CC01AF">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1.服务承诺内容具体完善；</w:t>
            </w:r>
          </w:p>
          <w:p w14:paraId="636F0A15">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2.服务承诺内容逻辑清晰；</w:t>
            </w:r>
          </w:p>
          <w:p w14:paraId="50ED8AD7">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3.服务承诺内容有效全面；</w:t>
            </w:r>
          </w:p>
          <w:p w14:paraId="52FD19B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.服务承诺内容针对性强；</w:t>
            </w:r>
          </w:p>
          <w:p w14:paraId="655C14D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.服务承诺内容可操作性强；</w:t>
            </w:r>
          </w:p>
          <w:p w14:paraId="2EC454C2">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.服务承诺内容科学合理。</w:t>
            </w:r>
          </w:p>
          <w:p w14:paraId="52F66E06">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每满足以上1项要求加</w:t>
            </w:r>
            <w:r>
              <w:rPr>
                <w:rFonts w:hint="eastAsia" w:cs="宋体" w:asciiTheme="minorEastAsia" w:hAnsiTheme="minorEastAsia" w:eastAsiaTheme="minorEastAsia"/>
                <w:szCs w:val="21"/>
                <w:lang w:val="en-US" w:eastAsia="zh-CN"/>
              </w:rPr>
              <w:t>0.5</w:t>
            </w:r>
            <w:r>
              <w:rPr>
                <w:rFonts w:hint="eastAsia" w:cs="宋体" w:asciiTheme="minorEastAsia" w:hAnsiTheme="minorEastAsia" w:eastAsiaTheme="minorEastAsia"/>
                <w:szCs w:val="21"/>
              </w:rPr>
              <w:t>分，最高加</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74EA653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备注：</w:t>
            </w:r>
            <w:r>
              <w:rPr>
                <w:rFonts w:hint="eastAsia" w:cs="宋体" w:asciiTheme="minorEastAsia" w:hAnsiTheme="minorEastAsia" w:eastAsiaTheme="minorEastAsia"/>
                <w:szCs w:val="21"/>
                <w:lang w:val="en-US" w:eastAsia="zh-CN"/>
              </w:rPr>
              <w:t>以上累计最高得5分；</w:t>
            </w:r>
            <w:r>
              <w:rPr>
                <w:rFonts w:hint="eastAsia" w:cs="宋体" w:asciiTheme="minorEastAsia" w:hAnsiTheme="minorEastAsia" w:eastAsiaTheme="minorEastAsia"/>
                <w:szCs w:val="21"/>
              </w:rPr>
              <w:t>不提供或提供不齐全的或无法辨别的不得分。</w:t>
            </w:r>
            <w:r>
              <w:rPr>
                <w:rFonts w:hint="eastAsia" w:cs="宋体" w:asciiTheme="minorEastAsia" w:hAnsiTheme="minorEastAsia" w:eastAsiaTheme="minorEastAsia"/>
                <w:szCs w:val="21"/>
                <w:lang w:eastAsia="zh-CN"/>
              </w:rPr>
              <w:t>如果评审</w:t>
            </w:r>
            <w:r>
              <w:rPr>
                <w:rFonts w:hint="eastAsia" w:cs="宋体" w:asciiTheme="minorEastAsia" w:hAnsiTheme="minorEastAsia" w:eastAsiaTheme="minorEastAsia"/>
                <w:szCs w:val="21"/>
                <w:lang w:val="en-US" w:eastAsia="zh-CN"/>
              </w:rPr>
              <w:t>为0分</w:t>
            </w:r>
            <w:r>
              <w:rPr>
                <w:rFonts w:hint="eastAsia" w:cs="宋体" w:asciiTheme="minorEastAsia" w:hAnsiTheme="minorEastAsia" w:eastAsiaTheme="minorEastAsia"/>
                <w:szCs w:val="21"/>
                <w:lang w:eastAsia="zh-CN"/>
              </w:rPr>
              <w:t>，要求专家书面说明理由，并记录在档。</w:t>
            </w:r>
          </w:p>
        </w:tc>
        <w:tc>
          <w:tcPr>
            <w:tcW w:w="1187" w:type="dxa"/>
            <w:vAlign w:val="center"/>
          </w:tcPr>
          <w:p w14:paraId="59E659D5">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C47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59A64D53">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3FE041E3">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75E91D7B">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5953" w:type="dxa"/>
            <w:vAlign w:val="center"/>
          </w:tcPr>
          <w:p w14:paraId="65EE856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974FAD8">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kern w:val="0"/>
                <w:szCs w:val="21"/>
                <w:lang w:val="en-US" w:eastAsia="zh-CN"/>
              </w:rPr>
              <w:t>项目</w:t>
            </w:r>
            <w:r>
              <w:rPr>
                <w:rFonts w:hint="eastAsia" w:asciiTheme="minorEastAsia" w:hAnsiTheme="minorEastAsia" w:eastAsiaTheme="minorEastAsia"/>
                <w:szCs w:val="21"/>
              </w:rPr>
              <w:t>违约承诺</w:t>
            </w:r>
            <w:r>
              <w:rPr>
                <w:rFonts w:hint="eastAsia" w:asciiTheme="minorEastAsia" w:hAnsiTheme="minorEastAsia" w:eastAsiaTheme="minorEastAsia"/>
                <w:kern w:val="0"/>
                <w:szCs w:val="21"/>
              </w:rPr>
              <w:t>，包含以下内容：</w:t>
            </w:r>
          </w:p>
          <w:p w14:paraId="1AFF56BD">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1.人员配置情况；</w:t>
            </w:r>
          </w:p>
          <w:p w14:paraId="19C16291">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2.项目技术要求的具体响应情况；</w:t>
            </w:r>
          </w:p>
          <w:p w14:paraId="6B91BC4D">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3.对本项目开展过程及后续服务中可能出现的违约承诺进行了预判；</w:t>
            </w:r>
          </w:p>
          <w:p w14:paraId="7363B0AA">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4.对未能达到的招标文件要求或投标承诺而愿承担责任。</w:t>
            </w:r>
          </w:p>
          <w:p w14:paraId="42C857C7">
            <w:pPr>
              <w:autoSpaceDE w:val="0"/>
              <w:autoSpaceDN w:val="0"/>
              <w:adjustRightInd w:val="0"/>
              <w:spacing w:line="360" w:lineRule="exact"/>
              <w:jc w:val="left"/>
              <w:rPr>
                <w:rFonts w:hint="eastAsia" w:asciiTheme="minorEastAsia" w:hAnsiTheme="minorEastAsia" w:eastAsiaTheme="minorEastAsia"/>
                <w:kern w:val="0"/>
                <w:szCs w:val="21"/>
              </w:rPr>
            </w:pPr>
          </w:p>
          <w:p w14:paraId="5F459354">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w:t>
            </w:r>
            <w:r>
              <w:rPr>
                <w:rFonts w:hint="eastAsia" w:asciiTheme="minorEastAsia" w:hAnsiTheme="minorEastAsia" w:eastAsiaTheme="minorEastAsia"/>
                <w:kern w:val="0"/>
                <w:szCs w:val="21"/>
                <w:lang w:val="en-US" w:eastAsia="zh-CN"/>
              </w:rPr>
              <w:t>标准</w:t>
            </w:r>
            <w:r>
              <w:rPr>
                <w:rFonts w:hint="eastAsia" w:asciiTheme="minorEastAsia" w:hAnsiTheme="minorEastAsia" w:eastAsiaTheme="minorEastAsia"/>
                <w:kern w:val="0"/>
                <w:szCs w:val="21"/>
              </w:rPr>
              <w:t>：</w:t>
            </w:r>
          </w:p>
          <w:p w14:paraId="5BA21CF3">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投标人提供的“违约承诺”每满足以上1点的得</w:t>
            </w:r>
            <w:r>
              <w:rPr>
                <w:rFonts w:hint="eastAsia" w:cs="宋体" w:asciiTheme="minorEastAsia" w:hAnsiTheme="minorEastAsia" w:eastAsiaTheme="minorEastAsia"/>
                <w:szCs w:val="21"/>
                <w:lang w:val="en-US" w:eastAsia="zh-CN"/>
              </w:rPr>
              <w:t>0.5</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分。在以上评审内容的基础上，专家根据各投标人的具体响应内容进一步评审加分：</w:t>
            </w:r>
          </w:p>
          <w:p w14:paraId="25507E8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违约承诺内容针对性强，即针对本项目开展过程及后续服务中可能出现的违约承诺进行了全面的预判；</w:t>
            </w:r>
          </w:p>
          <w:p w14:paraId="596E84AB">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2.违约承诺内容完全符合招标文件的技术要求；</w:t>
            </w:r>
          </w:p>
          <w:p w14:paraId="6A2D617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3.违约承诺内容逻辑清晰；</w:t>
            </w:r>
          </w:p>
          <w:p w14:paraId="2994778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4.违约承诺内容层次分明；</w:t>
            </w:r>
          </w:p>
          <w:p w14:paraId="30CEDD80">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5.违约承诺内容可操作性强；</w:t>
            </w:r>
          </w:p>
          <w:p w14:paraId="5907EE6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6.违约承诺内容科学合理。</w:t>
            </w:r>
          </w:p>
          <w:p w14:paraId="2B8889A4">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每满足以上1项要求加</w:t>
            </w:r>
            <w:r>
              <w:rPr>
                <w:rFonts w:hint="eastAsia" w:cs="宋体" w:asciiTheme="minorEastAsia" w:hAnsiTheme="minorEastAsia" w:eastAsiaTheme="minorEastAsia"/>
                <w:szCs w:val="21"/>
                <w:lang w:val="en-US" w:eastAsia="zh-CN"/>
              </w:rPr>
              <w:t xml:space="preserve"> 0.5</w:t>
            </w:r>
            <w:r>
              <w:rPr>
                <w:rFonts w:hint="eastAsia" w:cs="宋体" w:asciiTheme="minorEastAsia" w:hAnsiTheme="minorEastAsia" w:eastAsiaTheme="minorEastAsia"/>
                <w:szCs w:val="21"/>
              </w:rPr>
              <w:t>分，最高加</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73E086E2">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备注：</w:t>
            </w:r>
            <w:r>
              <w:rPr>
                <w:rFonts w:hint="eastAsia" w:cs="宋体" w:asciiTheme="minorEastAsia" w:hAnsiTheme="minorEastAsia" w:eastAsiaTheme="minorEastAsia"/>
                <w:szCs w:val="21"/>
                <w:lang w:val="en-US" w:eastAsia="zh-CN"/>
              </w:rPr>
              <w:t>以上累计最高得5分；</w:t>
            </w:r>
            <w:r>
              <w:rPr>
                <w:rFonts w:hint="eastAsia" w:cs="宋体" w:asciiTheme="minorEastAsia" w:hAnsiTheme="minorEastAsia" w:eastAsiaTheme="minorEastAsia"/>
                <w:szCs w:val="21"/>
              </w:rPr>
              <w:t>不提供或提供不齐全的或无法辨别的不得分。</w:t>
            </w:r>
            <w:r>
              <w:rPr>
                <w:rFonts w:hint="eastAsia" w:cs="宋体" w:asciiTheme="minorEastAsia" w:hAnsiTheme="minorEastAsia" w:eastAsiaTheme="minorEastAsia"/>
                <w:szCs w:val="21"/>
                <w:lang w:eastAsia="zh-CN"/>
              </w:rPr>
              <w:t>如果评审</w:t>
            </w:r>
            <w:r>
              <w:rPr>
                <w:rFonts w:hint="eastAsia" w:cs="宋体" w:asciiTheme="minorEastAsia" w:hAnsiTheme="minorEastAsia" w:eastAsiaTheme="minorEastAsia"/>
                <w:szCs w:val="21"/>
                <w:lang w:val="en-US" w:eastAsia="zh-CN"/>
              </w:rPr>
              <w:t>为0分</w:t>
            </w:r>
            <w:r>
              <w:rPr>
                <w:rFonts w:hint="eastAsia" w:cs="宋体" w:asciiTheme="minorEastAsia" w:hAnsiTheme="minorEastAsia" w:eastAsiaTheme="minorEastAsia"/>
                <w:szCs w:val="21"/>
                <w:lang w:eastAsia="zh-CN"/>
              </w:rPr>
              <w:t>，要求专家书面说明理由，并记录在档。</w:t>
            </w:r>
          </w:p>
        </w:tc>
        <w:tc>
          <w:tcPr>
            <w:tcW w:w="1187" w:type="dxa"/>
            <w:vAlign w:val="center"/>
          </w:tcPr>
          <w:p w14:paraId="42CC2DA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1BD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EE576A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46F24B13">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38</w:t>
            </w:r>
          </w:p>
        </w:tc>
      </w:tr>
      <w:tr w14:paraId="28984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4C2D8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430EDABB">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818A14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0B68A8C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2A7992A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40B19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4329BE4">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4A35E95B">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同类项目经验</w:t>
            </w:r>
          </w:p>
        </w:tc>
        <w:tc>
          <w:tcPr>
            <w:tcW w:w="709" w:type="dxa"/>
            <w:vAlign w:val="center"/>
          </w:tcPr>
          <w:p w14:paraId="09194E17">
            <w:pPr>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18</w:t>
            </w:r>
          </w:p>
        </w:tc>
        <w:tc>
          <w:tcPr>
            <w:tcW w:w="5953" w:type="dxa"/>
            <w:vAlign w:val="center"/>
          </w:tcPr>
          <w:p w14:paraId="0073F47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A8FC9FA">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eastAsia="宋体" w:cs="宋体"/>
                <w:bCs/>
                <w:sz w:val="21"/>
                <w:szCs w:val="21"/>
                <w:highlight w:val="none"/>
              </w:rPr>
              <w:t>20</w:t>
            </w:r>
            <w:r>
              <w:rPr>
                <w:rFonts w:hint="eastAsia" w:ascii="宋体" w:hAnsi="宋体" w:eastAsia="宋体" w:cs="宋体"/>
                <w:bCs/>
                <w:sz w:val="21"/>
                <w:szCs w:val="21"/>
                <w:highlight w:val="none"/>
                <w:lang w:val="en-US" w:eastAsia="zh-CN"/>
              </w:rPr>
              <w:t>21</w:t>
            </w:r>
            <w:r>
              <w:rPr>
                <w:rFonts w:hint="eastAsia" w:ascii="宋体" w:hAnsi="宋体" w:eastAsia="宋体" w:cs="宋体"/>
                <w:bCs/>
                <w:sz w:val="21"/>
                <w:szCs w:val="21"/>
                <w:highlight w:val="none"/>
              </w:rPr>
              <w:t>年1月1日</w:t>
            </w:r>
            <w:r>
              <w:rPr>
                <w:rFonts w:hint="eastAsia" w:ascii="宋体" w:hAnsi="宋体" w:eastAsia="宋体" w:cs="宋体"/>
                <w:sz w:val="21"/>
                <w:szCs w:val="21"/>
                <w:lang w:val="en-US" w:eastAsia="zh-CN"/>
              </w:rPr>
              <w:t>至本项目投标截止日（以合同签订时间为准）</w:t>
            </w:r>
            <w:r>
              <w:rPr>
                <w:rFonts w:hint="eastAsia" w:ascii="宋体" w:hAnsi="宋体" w:cs="宋体"/>
                <w:sz w:val="21"/>
                <w:szCs w:val="21"/>
                <w:lang w:val="en-US" w:eastAsia="zh-CN"/>
              </w:rPr>
              <w:t>，</w:t>
            </w:r>
            <w:r>
              <w:rPr>
                <w:rFonts w:hint="eastAsia" w:ascii="宋体" w:hAnsi="宋体" w:eastAsia="宋体" w:cs="宋体"/>
                <w:bCs/>
                <w:sz w:val="21"/>
                <w:szCs w:val="21"/>
                <w:highlight w:val="none"/>
              </w:rPr>
              <w:t>投标人</w:t>
            </w:r>
            <w:r>
              <w:rPr>
                <w:rFonts w:hint="eastAsia" w:ascii="宋体" w:hAnsi="宋体" w:cs="宋体"/>
                <w:bCs/>
                <w:sz w:val="21"/>
                <w:szCs w:val="21"/>
                <w:highlight w:val="none"/>
                <w:lang w:val="en-US" w:eastAsia="zh-CN"/>
              </w:rPr>
              <w:t>具有</w:t>
            </w:r>
            <w:r>
              <w:rPr>
                <w:rFonts w:hint="eastAsia" w:ascii="宋体" w:hAnsi="宋体" w:eastAsia="宋体" w:cs="宋体"/>
                <w:bCs/>
                <w:sz w:val="21"/>
                <w:szCs w:val="21"/>
                <w:highlight w:val="none"/>
              </w:rPr>
              <w:t>承办</w:t>
            </w:r>
            <w:r>
              <w:rPr>
                <w:rFonts w:hint="eastAsia" w:ascii="宋体" w:hAnsi="宋体" w:eastAsia="宋体" w:cs="宋体"/>
                <w:bCs/>
                <w:sz w:val="21"/>
                <w:szCs w:val="21"/>
                <w:highlight w:val="none"/>
                <w:lang w:val="en-US" w:eastAsia="zh-CN"/>
              </w:rPr>
              <w:t>由政府部门</w:t>
            </w:r>
            <w:r>
              <w:t>或事业单位</w:t>
            </w:r>
            <w:r>
              <w:rPr>
                <w:rFonts w:hint="eastAsia" w:ascii="宋体" w:hAnsi="宋体" w:eastAsia="宋体" w:cs="宋体"/>
                <w:bCs/>
                <w:sz w:val="21"/>
                <w:szCs w:val="21"/>
                <w:highlight w:val="none"/>
                <w:lang w:val="en-US" w:eastAsia="zh-CN"/>
              </w:rPr>
              <w:t>主办的</w:t>
            </w:r>
            <w:r>
              <w:rPr>
                <w:rFonts w:hint="eastAsia" w:ascii="宋体" w:hAnsi="宋体" w:eastAsia="宋体" w:cs="宋体"/>
                <w:bCs/>
                <w:sz w:val="21"/>
                <w:szCs w:val="21"/>
                <w:highlight w:val="none"/>
              </w:rPr>
              <w:t>面向海外开展的经贸交流</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政策宣讲</w:t>
            </w:r>
            <w:r>
              <w:rPr>
                <w:rFonts w:hint="eastAsia" w:ascii="宋体" w:hAnsi="宋体" w:eastAsia="宋体" w:cs="宋体"/>
                <w:bCs/>
                <w:sz w:val="21"/>
                <w:szCs w:val="21"/>
                <w:highlight w:val="none"/>
              </w:rPr>
              <w:t>活动相关</w:t>
            </w:r>
            <w:r>
              <w:rPr>
                <w:rFonts w:hint="eastAsia" w:ascii="宋体" w:hAnsi="宋体" w:cs="宋体"/>
                <w:bCs/>
                <w:sz w:val="21"/>
                <w:szCs w:val="21"/>
                <w:highlight w:val="none"/>
                <w:lang w:val="en-US" w:eastAsia="zh-CN"/>
              </w:rPr>
              <w:t>业绩</w:t>
            </w:r>
            <w:r>
              <w:rPr>
                <w:rFonts w:hint="eastAsia" w:ascii="宋体" w:hAnsi="宋体" w:eastAsia="宋体" w:cs="宋体"/>
                <w:bCs/>
                <w:sz w:val="21"/>
                <w:szCs w:val="21"/>
                <w:highlight w:val="none"/>
              </w:rPr>
              <w:t>经验的，每提供一个项目得</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rPr>
              <w:t>分，最高得</w:t>
            </w:r>
            <w:r>
              <w:rPr>
                <w:rFonts w:hint="eastAsia" w:ascii="宋体" w:hAnsi="宋体" w:eastAsia="宋体" w:cs="宋体"/>
                <w:bCs/>
                <w:sz w:val="21"/>
                <w:szCs w:val="21"/>
                <w:highlight w:val="none"/>
                <w:lang w:val="en-US" w:eastAsia="zh-CN"/>
              </w:rPr>
              <w:t>18</w:t>
            </w:r>
            <w:r>
              <w:rPr>
                <w:rFonts w:hint="eastAsia" w:ascii="宋体" w:hAnsi="宋体" w:eastAsia="宋体" w:cs="宋体"/>
                <w:bCs/>
                <w:sz w:val="21"/>
                <w:szCs w:val="21"/>
                <w:highlight w:val="none"/>
              </w:rPr>
              <w:t>分。</w:t>
            </w:r>
          </w:p>
          <w:p w14:paraId="62023584">
            <w:pPr>
              <w:autoSpaceDE w:val="0"/>
              <w:autoSpaceDN w:val="0"/>
              <w:adjustRightInd w:val="0"/>
              <w:spacing w:line="360" w:lineRule="exact"/>
              <w:jc w:val="left"/>
              <w:rPr>
                <w:rFonts w:hint="eastAsia" w:asciiTheme="minorEastAsia" w:hAnsiTheme="minorEastAsia" w:eastAsiaTheme="minorEastAsia"/>
                <w:kern w:val="0"/>
                <w:szCs w:val="21"/>
              </w:rPr>
            </w:pPr>
          </w:p>
          <w:p w14:paraId="0EB54F9F">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3B3FF6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1.提供合同关键页</w:t>
            </w:r>
            <w:r>
              <w:rPr>
                <w:rFonts w:asciiTheme="minorEastAsia" w:hAnsiTheme="minorEastAsia" w:eastAsiaTheme="minorEastAsia"/>
                <w:kern w:val="0"/>
                <w:szCs w:val="21"/>
              </w:rPr>
              <w:t>（关键信息包括但不仅限于</w:t>
            </w:r>
            <w:r>
              <w:rPr>
                <w:rFonts w:hint="eastAsia" w:ascii="宋体" w:hAnsi="宋体" w:eastAsia="宋体" w:cs="宋体"/>
                <w:sz w:val="21"/>
                <w:szCs w:val="21"/>
                <w:highlight w:val="none"/>
              </w:rPr>
              <w:t>首页、合同金额页、合同内容页、</w:t>
            </w:r>
            <w:r>
              <w:rPr>
                <w:rFonts w:asciiTheme="minorEastAsia" w:hAnsiTheme="minorEastAsia" w:eastAsiaTheme="minorEastAsia"/>
                <w:kern w:val="0"/>
                <w:szCs w:val="21"/>
              </w:rPr>
              <w:t>甲乙双方</w:t>
            </w:r>
            <w:r>
              <w:rPr>
                <w:rFonts w:hint="eastAsia" w:ascii="宋体" w:hAnsi="宋体" w:eastAsia="宋体" w:cs="宋体"/>
                <w:sz w:val="21"/>
                <w:szCs w:val="21"/>
                <w:highlight w:val="none"/>
              </w:rPr>
              <w:t>签字盖章页</w:t>
            </w:r>
            <w:r>
              <w:rPr>
                <w:rFonts w:asciiTheme="minorEastAsia" w:hAnsiTheme="minorEastAsia" w:eastAsiaTheme="minorEastAsia"/>
                <w:kern w:val="0"/>
                <w:szCs w:val="21"/>
              </w:rPr>
              <w:t>、合同</w:t>
            </w:r>
            <w:r>
              <w:rPr>
                <w:rFonts w:hint="eastAsia" w:asciiTheme="minorEastAsia" w:hAnsiTheme="minorEastAsia" w:eastAsiaTheme="minorEastAsia"/>
                <w:kern w:val="0"/>
                <w:szCs w:val="21"/>
                <w:lang w:eastAsia="zh-CN"/>
              </w:rPr>
              <w:t>签订日期</w:t>
            </w:r>
            <w:r>
              <w:rPr>
                <w:rFonts w:asciiTheme="minorEastAsia" w:hAnsiTheme="minorEastAsia" w:eastAsiaTheme="minorEastAsia"/>
                <w:kern w:val="0"/>
                <w:szCs w:val="21"/>
              </w:rPr>
              <w:t>页）</w:t>
            </w:r>
            <w:r>
              <w:rPr>
                <w:rFonts w:hint="eastAsia" w:asciiTheme="minorEastAsia" w:hAnsiTheme="minorEastAsia" w:eastAsiaTheme="minorEastAsia"/>
                <w:kern w:val="0"/>
                <w:szCs w:val="21"/>
              </w:rPr>
              <w:t>且提供的材料各项信息不得有任何遮挡；</w:t>
            </w:r>
          </w:p>
          <w:p w14:paraId="5557E29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2.通过合同关键信息无法判断是否得分的，还需提供能证明得分的其它证明资料，如项目报告或合同甲方出具的证明文件；</w:t>
            </w:r>
          </w:p>
          <w:p w14:paraId="1B742C93">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77A63F7D">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08C2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76407D0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B1F4491">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拟安排的项目负责人情况（仅限一人）</w:t>
            </w:r>
          </w:p>
        </w:tc>
        <w:tc>
          <w:tcPr>
            <w:tcW w:w="709" w:type="dxa"/>
            <w:vAlign w:val="center"/>
          </w:tcPr>
          <w:p w14:paraId="371DF119">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lang w:val="en-US" w:eastAsia="zh-CN"/>
              </w:rPr>
              <w:t>8</w:t>
            </w:r>
          </w:p>
        </w:tc>
        <w:tc>
          <w:tcPr>
            <w:tcW w:w="5953" w:type="dxa"/>
            <w:vAlign w:val="center"/>
          </w:tcPr>
          <w:p w14:paraId="0C33452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40F820F">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w:t>
            </w:r>
            <w:r>
              <w:rPr>
                <w:rFonts w:hint="eastAsia" w:cs="宋体" w:asciiTheme="minorEastAsia" w:hAnsiTheme="minorEastAsia" w:eastAsiaTheme="minorEastAsia"/>
                <w:color w:val="000000"/>
                <w:kern w:val="0"/>
                <w:szCs w:val="21"/>
              </w:rPr>
              <w:t>(仅限</w:t>
            </w:r>
            <w:r>
              <w:rPr>
                <w:rFonts w:hint="eastAsia" w:cs="宋体" w:asciiTheme="minorEastAsia" w:hAnsiTheme="minorEastAsia" w:eastAsiaTheme="minorEastAsia"/>
                <w:color w:val="000000"/>
                <w:kern w:val="0"/>
                <w:szCs w:val="21"/>
                <w:lang w:val="en-US" w:eastAsia="zh-CN"/>
              </w:rPr>
              <w:t>一</w:t>
            </w:r>
            <w:r>
              <w:rPr>
                <w:rFonts w:hint="eastAsia" w:cs="宋体" w:asciiTheme="minorEastAsia" w:hAnsiTheme="minorEastAsia" w:eastAsiaTheme="minorEastAsia"/>
                <w:color w:val="000000"/>
                <w:kern w:val="0"/>
                <w:szCs w:val="21"/>
              </w:rPr>
              <w:t>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rPr>
              <w:t>正式聘任</w:t>
            </w:r>
            <w:r>
              <w:rPr>
                <w:rFonts w:hint="eastAsia" w:asciiTheme="minorEastAsia" w:hAnsiTheme="minorEastAsia" w:eastAsiaTheme="minorEastAsia"/>
                <w:szCs w:val="21"/>
              </w:rPr>
              <w:t>员工，否则本项不得分。在此基础上，按以下标准评分：</w:t>
            </w:r>
          </w:p>
          <w:p w14:paraId="67EAA8FA">
            <w:pPr>
              <w:adjustRightInd w:val="0"/>
              <w:snapToGri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1.具有硕士研究生或以上学历的得6分，具有本科学历</w:t>
            </w:r>
            <w:r>
              <w:rPr>
                <w:rFonts w:hint="default" w:cs="宋体" w:asciiTheme="minorEastAsia" w:hAnsiTheme="minorEastAsia" w:eastAsiaTheme="minorEastAsia"/>
                <w:szCs w:val="21"/>
                <w:lang w:eastAsia="zh-CN"/>
              </w:rPr>
              <w:t>或学士学位</w:t>
            </w:r>
            <w:r>
              <w:rPr>
                <w:rFonts w:hint="eastAsia" w:cs="宋体" w:asciiTheme="minorEastAsia" w:hAnsiTheme="minorEastAsia" w:eastAsiaTheme="minorEastAsia"/>
                <w:szCs w:val="21"/>
                <w:lang w:val="en-US" w:eastAsia="zh-CN"/>
              </w:rPr>
              <w:t>的得3分，</w:t>
            </w:r>
            <w:r>
              <w:rPr>
                <w:rFonts w:hint="eastAsia"/>
                <w:lang w:val="en-US" w:eastAsia="zh-CN"/>
              </w:rPr>
              <w:t>此</w:t>
            </w:r>
            <w:r>
              <w:rPr>
                <w:rFonts w:hint="eastAsia" w:cs="宋体" w:asciiTheme="minorEastAsia" w:hAnsiTheme="minorEastAsia" w:eastAsiaTheme="minorEastAsia"/>
                <w:szCs w:val="21"/>
                <w:lang w:val="en-US" w:eastAsia="zh-CN"/>
              </w:rPr>
              <w:t xml:space="preserve">项最高得6分； </w:t>
            </w:r>
          </w:p>
          <w:p w14:paraId="7D0D0B7B">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default" w:cs="宋体" w:asciiTheme="minorEastAsia" w:hAnsiTheme="minorEastAsia" w:eastAsiaTheme="minorEastAsia"/>
                <w:szCs w:val="21"/>
                <w:lang w:eastAsia="zh-CN"/>
              </w:rPr>
              <w:t>具有</w:t>
            </w:r>
            <w:r>
              <w:rPr>
                <w:rFonts w:hint="eastAsia" w:cs="宋体" w:asciiTheme="minorEastAsia" w:hAnsiTheme="minorEastAsia" w:eastAsiaTheme="minorEastAsia"/>
                <w:szCs w:val="21"/>
                <w:lang w:val="en-US" w:eastAsia="zh-CN"/>
              </w:rPr>
              <w:t>同类项目负责人</w:t>
            </w:r>
            <w:r>
              <w:rPr>
                <w:rFonts w:hint="default" w:cs="宋体" w:asciiTheme="minorEastAsia" w:hAnsiTheme="minorEastAsia" w:eastAsiaTheme="minorEastAsia"/>
                <w:szCs w:val="21"/>
                <w:lang w:eastAsia="zh-CN"/>
              </w:rPr>
              <w:t>经验</w:t>
            </w:r>
            <w:r>
              <w:rPr>
                <w:rFonts w:hint="eastAsia" w:cs="宋体" w:asciiTheme="minorEastAsia" w:hAnsiTheme="minorEastAsia" w:eastAsiaTheme="minorEastAsia"/>
                <w:szCs w:val="21"/>
                <w:lang w:val="en-US" w:eastAsia="zh-CN"/>
              </w:rPr>
              <w:t>的</w:t>
            </w:r>
            <w:r>
              <w:rPr>
                <w:rFonts w:hint="default" w:cs="宋体" w:asciiTheme="minorEastAsia" w:hAnsiTheme="minorEastAsia" w:eastAsiaTheme="minorEastAsia"/>
                <w:szCs w:val="21"/>
                <w:lang w:eastAsia="zh-CN"/>
              </w:rPr>
              <w:t>，每提供1个项目</w:t>
            </w:r>
            <w:r>
              <w:rPr>
                <w:rFonts w:hint="eastAsia" w:cs="宋体" w:asciiTheme="minorEastAsia" w:hAnsiTheme="minorEastAsia" w:eastAsiaTheme="minorEastAsia"/>
                <w:szCs w:val="21"/>
                <w:lang w:val="en-US" w:eastAsia="zh-CN"/>
              </w:rPr>
              <w:t>得1分，最高得2分。</w:t>
            </w:r>
          </w:p>
          <w:p w14:paraId="6E71DB19">
            <w:pPr>
              <w:autoSpaceDE w:val="0"/>
              <w:autoSpaceDN w:val="0"/>
              <w:adjustRightInd w:val="0"/>
              <w:spacing w:line="360" w:lineRule="exact"/>
              <w:jc w:val="lef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注：以上累计最高得8分。</w:t>
            </w:r>
          </w:p>
          <w:p w14:paraId="3C356E99">
            <w:pPr>
              <w:autoSpaceDE w:val="0"/>
              <w:autoSpaceDN w:val="0"/>
              <w:adjustRightInd w:val="0"/>
              <w:spacing w:line="360" w:lineRule="exact"/>
              <w:jc w:val="left"/>
              <w:rPr>
                <w:rFonts w:hint="eastAsia" w:asciiTheme="minorEastAsia" w:hAnsiTheme="minorEastAsia" w:eastAsiaTheme="minorEastAsia"/>
                <w:kern w:val="0"/>
                <w:szCs w:val="21"/>
              </w:rPr>
            </w:pPr>
          </w:p>
          <w:p w14:paraId="27514714">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C6C963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w:t>
            </w:r>
            <w:r>
              <w:rPr>
                <w:rFonts w:hint="eastAsia" w:asciiTheme="minorEastAsia" w:hAnsiTheme="minorEastAsia" w:eastAsiaTheme="minorEastAsia"/>
                <w:szCs w:val="21"/>
                <w:lang w:eastAsia="zh-CN"/>
              </w:rPr>
              <w:t>（</w:t>
            </w:r>
            <w:r>
              <w:rPr>
                <w:rFonts w:hint="eastAsia" w:ascii="宋体" w:hAnsi="宋体" w:eastAsia="宋体" w:cs="宋体"/>
                <w:b w:val="0"/>
                <w:bCs w:val="0"/>
                <w:snapToGrid/>
                <w:color w:val="auto"/>
                <w:kern w:val="2"/>
                <w:sz w:val="21"/>
                <w:szCs w:val="21"/>
              </w:rPr>
              <w:t>（如上一个月的社保材料因社保部门原因暂时无法取得，则可以往前顺延一个月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的个人社保证明；如供应商为新成立单位且成立时间不足</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个月的，</w:t>
            </w:r>
            <w:r>
              <w:rPr>
                <w:rFonts w:hint="eastAsia" w:cs="宋体" w:asciiTheme="minorEastAsia" w:hAnsiTheme="minorEastAsia" w:eastAsiaTheme="minorEastAsia"/>
                <w:szCs w:val="21"/>
              </w:rPr>
              <w:t>可提供加盖公章的情况说明或者证明材料，无需提供相关人员社保，亦视为符合；</w:t>
            </w:r>
          </w:p>
          <w:p w14:paraId="6C8B971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2.提供项目负责人毕业证书（或学位证书）以及学信网查询记录，对于学信网无法查询的，还需提供毕业院校或人社部门或教育部门等颁发机构或监管机构出具的证明，否则无效；</w:t>
            </w:r>
          </w:p>
          <w:p w14:paraId="4B45891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3.涉及考察人员工作经验的，要求提供项目合同关键信息作为评分依据，通过合同关键信息无法判断是否得分的，还需同时提供合同甲方出具的证明文件；</w:t>
            </w:r>
          </w:p>
          <w:p w14:paraId="5E3E4571">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157705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8BB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96DF6EA">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76F9FBF1">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拟安排的项目团队成员情况</w:t>
            </w:r>
            <w:r>
              <w:rPr>
                <w:rFonts w:hint="eastAsia" w:cs="仿宋" w:asciiTheme="minorEastAsia" w:hAnsiTheme="minorEastAsia" w:eastAsiaTheme="minorEastAsia"/>
                <w:szCs w:val="21"/>
                <w:lang w:eastAsia="zh-CN"/>
              </w:rPr>
              <w:t>（项目负责人除外）</w:t>
            </w:r>
          </w:p>
        </w:tc>
        <w:tc>
          <w:tcPr>
            <w:tcW w:w="709" w:type="dxa"/>
            <w:vAlign w:val="center"/>
          </w:tcPr>
          <w:p w14:paraId="569593EF">
            <w:pPr>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7</w:t>
            </w:r>
          </w:p>
        </w:tc>
        <w:tc>
          <w:tcPr>
            <w:tcW w:w="5953" w:type="dxa"/>
            <w:vAlign w:val="center"/>
          </w:tcPr>
          <w:p w14:paraId="279B04CB">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74380CB">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拟安排的项目团队成员（项目负责人除外）需为投标人正式聘任员工，否则本项不得分。在此基础上，按以下标准评分：</w:t>
            </w:r>
          </w:p>
          <w:p w14:paraId="34E89F4B">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1.项目团队成员</w:t>
            </w:r>
            <w:r>
              <w:rPr>
                <w:rFonts w:hint="eastAsia" w:asciiTheme="minorEastAsia" w:hAnsiTheme="minorEastAsia" w:eastAsiaTheme="minorEastAsia"/>
                <w:szCs w:val="21"/>
                <w:lang w:val="en-US" w:eastAsia="zh-CN"/>
              </w:rPr>
              <w:t>具有1名</w:t>
            </w:r>
            <w:r>
              <w:rPr>
                <w:rFonts w:hint="eastAsia" w:asciiTheme="minorEastAsia" w:hAnsiTheme="minorEastAsia" w:eastAsiaTheme="minorEastAsia"/>
                <w:szCs w:val="21"/>
              </w:rPr>
              <w:t>本科及以上学历</w:t>
            </w:r>
            <w:r>
              <w:rPr>
                <w:rFonts w:hint="eastAsia" w:asciiTheme="minorEastAsia" w:hAnsiTheme="minorEastAsia" w:eastAsiaTheme="minorEastAsia"/>
                <w:szCs w:val="21"/>
                <w:lang w:val="en-US" w:eastAsia="zh-CN"/>
              </w:rPr>
              <w:t>的</w:t>
            </w:r>
            <w:r>
              <w:rPr>
                <w:rFonts w:hint="default" w:asciiTheme="minorEastAsia" w:hAnsiTheme="minorEastAsia" w:eastAsiaTheme="minorEastAsia"/>
                <w:szCs w:val="21"/>
                <w:lang w:eastAsia="zh-CN"/>
              </w:rPr>
              <w:t>，每提供1人</w:t>
            </w:r>
            <w:r>
              <w:rPr>
                <w:rFonts w:hint="eastAsia" w:asciiTheme="minorEastAsia" w:hAnsiTheme="minorEastAsia" w:eastAsiaTheme="minorEastAsia"/>
                <w:szCs w:val="21"/>
                <w:lang w:val="en-US" w:eastAsia="zh-CN"/>
              </w:rPr>
              <w:t>得2分，最高得6分</w:t>
            </w:r>
            <w:r>
              <w:rPr>
                <w:rFonts w:hint="eastAsia" w:asciiTheme="minorEastAsia" w:hAnsiTheme="minorEastAsia" w:eastAsiaTheme="minorEastAsia"/>
                <w:szCs w:val="21"/>
              </w:rPr>
              <w:t xml:space="preserve">； </w:t>
            </w:r>
          </w:p>
          <w:p w14:paraId="4157F3CA">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2.项目团队成员具</w:t>
            </w:r>
            <w:r>
              <w:rPr>
                <w:rFonts w:hint="eastAsia" w:asciiTheme="minorEastAsia" w:hAnsiTheme="minorEastAsia" w:eastAsiaTheme="minorEastAsia"/>
                <w:szCs w:val="21"/>
                <w:lang w:val="en-US" w:eastAsia="zh-CN"/>
              </w:rPr>
              <w:t>有同类项目相关</w:t>
            </w:r>
            <w:r>
              <w:rPr>
                <w:rFonts w:hint="default" w:asciiTheme="minorEastAsia" w:hAnsiTheme="minorEastAsia" w:eastAsiaTheme="minorEastAsia"/>
                <w:szCs w:val="21"/>
                <w:lang w:eastAsia="zh-CN"/>
              </w:rPr>
              <w:t>工作</w:t>
            </w:r>
            <w:r>
              <w:rPr>
                <w:rFonts w:hint="eastAsia" w:asciiTheme="minorEastAsia" w:hAnsiTheme="minorEastAsia" w:eastAsiaTheme="minorEastAsia"/>
                <w:szCs w:val="21"/>
                <w:lang w:val="en-US" w:eastAsia="zh-CN"/>
              </w:rPr>
              <w:t>经验的</w:t>
            </w:r>
            <w:r>
              <w:rPr>
                <w:rFonts w:hint="default" w:asciiTheme="minorEastAsia" w:hAnsiTheme="minorEastAsia" w:eastAsiaTheme="minorEastAsia"/>
                <w:szCs w:val="21"/>
                <w:lang w:eastAsia="zh-CN"/>
              </w:rPr>
              <w:t>，每提供1人</w:t>
            </w:r>
            <w:r>
              <w:rPr>
                <w:rFonts w:hint="eastAsia" w:asciiTheme="minorEastAsia" w:hAnsiTheme="minorEastAsia" w:eastAsiaTheme="minorEastAsia"/>
                <w:szCs w:val="21"/>
                <w:lang w:val="en-US" w:eastAsia="zh-CN"/>
              </w:rPr>
              <w:t>得0.5分，最高得1分。</w:t>
            </w:r>
          </w:p>
          <w:p w14:paraId="0B18DD24">
            <w:pPr>
              <w:tabs>
                <w:tab w:val="left" w:pos="175"/>
              </w:tabs>
              <w:spacing w:line="360" w:lineRule="exact"/>
              <w:ind w:left="33"/>
              <w:jc w:val="left"/>
              <w:rPr>
                <w:rFonts w:hint="default" w:asciiTheme="minorEastAsia" w:hAnsiTheme="minorEastAsia" w:eastAsiaTheme="minorEastAsia"/>
                <w:szCs w:val="21"/>
                <w:lang w:val="en-US" w:eastAsia="zh-CN"/>
              </w:rPr>
            </w:pPr>
            <w:r>
              <w:rPr>
                <w:rFonts w:asciiTheme="minorEastAsia" w:hAnsiTheme="minorEastAsia" w:eastAsiaTheme="minorEastAsia"/>
                <w:szCs w:val="21"/>
              </w:rPr>
              <w:t>注：</w:t>
            </w:r>
            <w:r>
              <w:rPr>
                <w:rFonts w:hint="eastAsia" w:asciiTheme="minorEastAsia" w:hAnsiTheme="minorEastAsia" w:eastAsiaTheme="minorEastAsia"/>
                <w:szCs w:val="21"/>
                <w:lang w:val="en-US" w:eastAsia="zh-CN"/>
              </w:rPr>
              <w:t>以上累计最高得7分。</w:t>
            </w:r>
          </w:p>
          <w:p w14:paraId="4F2F0633">
            <w:pPr>
              <w:tabs>
                <w:tab w:val="left" w:pos="175"/>
              </w:tabs>
              <w:spacing w:line="360" w:lineRule="exact"/>
              <w:ind w:left="33"/>
              <w:jc w:val="left"/>
              <w:rPr>
                <w:rFonts w:hint="eastAsia" w:asciiTheme="minorEastAsia" w:hAnsiTheme="minorEastAsia" w:eastAsiaTheme="minorEastAsia"/>
                <w:szCs w:val="21"/>
              </w:rPr>
            </w:pPr>
          </w:p>
          <w:p w14:paraId="3AB2F5DE">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4085265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w:t>
            </w:r>
            <w:r>
              <w:rPr>
                <w:rFonts w:hint="eastAsia" w:ascii="宋体" w:hAnsi="宋体" w:eastAsia="宋体" w:cs="宋体"/>
                <w:b w:val="0"/>
                <w:bCs w:val="0"/>
                <w:snapToGrid/>
                <w:color w:val="auto"/>
                <w:kern w:val="2"/>
                <w:sz w:val="21"/>
                <w:szCs w:val="21"/>
              </w:rPr>
              <w:t>（如上一个月的社保材料因社保部门原因暂时无法取得，则可以往前顺延一个月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的个人社保证明；如供应商为新成立单位且成立时间不足</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个月的，</w:t>
            </w:r>
            <w:r>
              <w:rPr>
                <w:rFonts w:hint="eastAsia" w:cs="宋体" w:asciiTheme="minorEastAsia" w:hAnsiTheme="minorEastAsia" w:eastAsiaTheme="minorEastAsia"/>
                <w:szCs w:val="21"/>
              </w:rPr>
              <w:t>可提供加盖公章的情况说明或者证明材料，无需提供相关人员社保，亦视为符合；</w:t>
            </w:r>
          </w:p>
          <w:p w14:paraId="2853653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2.提供项目团队成员毕业证书（或学位证书）以及学信网查询记录，对于学信网无法查询的，还需提供毕业院校或人社部门或教育部门等颁发机构或监管机构出具的证明，否则无效；</w:t>
            </w:r>
          </w:p>
          <w:p w14:paraId="2AB07878">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3.涉及考察人员工作经验的，要求提供项目合同关键信息作为评分依据，通过合同关键信息无法判断是否得分的，还需同时提供合同甲方出具的证明文件；</w:t>
            </w:r>
          </w:p>
          <w:p w14:paraId="231E7994">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1D42B59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647CE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6F6593C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5521C30">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5A97627B">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21197C61">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E39BE4F">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53F1F8EF">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62D1CB4A">
      <w:pPr>
        <w:pStyle w:val="5"/>
        <w:spacing w:before="0" w:after="0"/>
        <w:jc w:val="left"/>
        <w:rPr>
          <w:rFonts w:asciiTheme="minorEastAsia" w:hAnsiTheme="minorEastAsia"/>
          <w:bCs w:val="0"/>
          <w:sz w:val="21"/>
          <w:szCs w:val="21"/>
        </w:rPr>
      </w:pPr>
      <w:bookmarkStart w:id="16" w:name="_Toc44691394"/>
      <w:bookmarkStart w:id="17" w:name="_Toc44690430"/>
      <w:bookmarkStart w:id="18" w:name="_Toc44690703"/>
      <w:bookmarkStart w:id="19" w:name="_Toc44691162"/>
      <w:bookmarkStart w:id="20" w:name="_Toc135293165"/>
      <w:r>
        <w:rPr>
          <w:rFonts w:hint="eastAsia" w:asciiTheme="minorEastAsia" w:hAnsiTheme="minorEastAsia"/>
          <w:bCs w:val="0"/>
          <w:sz w:val="21"/>
          <w:szCs w:val="21"/>
        </w:rPr>
        <w:t>备注：</w:t>
      </w:r>
      <w:bookmarkEnd w:id="16"/>
      <w:bookmarkEnd w:id="17"/>
      <w:bookmarkEnd w:id="18"/>
      <w:bookmarkEnd w:id="19"/>
      <w:bookmarkEnd w:id="20"/>
    </w:p>
    <w:p w14:paraId="3697F5D6">
      <w:pPr>
        <w:pStyle w:val="4"/>
        <w:spacing w:before="0" w:after="0"/>
      </w:pPr>
      <w:bookmarkStart w:id="21" w:name="_Toc135293166"/>
      <w:r>
        <w:rPr>
          <w:rFonts w:hint="eastAsia"/>
        </w:rPr>
        <w:t>1、资质证书有效期</w:t>
      </w:r>
      <w:bookmarkEnd w:id="21"/>
    </w:p>
    <w:p w14:paraId="4A7BDABD">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5223AE7">
      <w:pPr>
        <w:adjustRightInd w:val="0"/>
        <w:spacing w:line="360" w:lineRule="exact"/>
        <w:rPr>
          <w:rFonts w:asciiTheme="minorEastAsia" w:hAnsiTheme="minorEastAsia" w:eastAsiaTheme="minorEastAsia"/>
          <w:b/>
        </w:rPr>
      </w:pPr>
    </w:p>
    <w:p w14:paraId="1CCC97F8">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251C44CB">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46118D54">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36557E1">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74D8FA8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29A90D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AAD72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32186A4D">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F61760F">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2C5438F0">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EA12A80">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8192B0C">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0B18FE53">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5DF1815A">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A41DB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0A0E1F7">
      <w:pPr>
        <w:spacing w:line="360" w:lineRule="auto"/>
        <w:ind w:firstLine="424" w:firstLineChars="202"/>
      </w:pPr>
    </w:p>
    <w:p w14:paraId="62E5D4CC">
      <w:pPr>
        <w:spacing w:line="360" w:lineRule="auto"/>
        <w:ind w:firstLine="424" w:firstLineChars="202"/>
      </w:pPr>
    </w:p>
    <w:p w14:paraId="46577362">
      <w:pPr>
        <w:widowControl/>
        <w:jc w:val="left"/>
      </w:pPr>
      <w:r>
        <w:br w:type="page"/>
      </w:r>
    </w:p>
    <w:p w14:paraId="4A648458">
      <w:pPr>
        <w:widowControl/>
        <w:jc w:val="left"/>
      </w:pPr>
    </w:p>
    <w:p w14:paraId="33184B17">
      <w:pPr>
        <w:pStyle w:val="3"/>
      </w:pPr>
      <w:bookmarkStart w:id="23" w:name="_Toc135293168"/>
      <w:r>
        <w:rPr>
          <w:rFonts w:hint="eastAsia"/>
        </w:rPr>
        <w:t>第五章  投标人须知前附表</w:t>
      </w:r>
      <w:bookmarkEnd w:id="23"/>
    </w:p>
    <w:p w14:paraId="73FF22D1">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7FF10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F956400">
            <w:pPr>
              <w:pStyle w:val="26"/>
              <w:spacing w:line="360" w:lineRule="auto"/>
              <w:jc w:val="center"/>
              <w:rPr>
                <w:rFonts w:hAnsi="宋体"/>
              </w:rPr>
            </w:pPr>
            <w:r>
              <w:rPr>
                <w:rFonts w:hint="eastAsia" w:hAnsi="宋体"/>
              </w:rPr>
              <w:t>项号</w:t>
            </w:r>
          </w:p>
        </w:tc>
        <w:tc>
          <w:tcPr>
            <w:tcW w:w="1038" w:type="dxa"/>
            <w:vAlign w:val="center"/>
          </w:tcPr>
          <w:p w14:paraId="464FE14B">
            <w:pPr>
              <w:pStyle w:val="26"/>
              <w:spacing w:line="360" w:lineRule="auto"/>
              <w:jc w:val="center"/>
              <w:rPr>
                <w:rFonts w:hAnsi="宋体"/>
              </w:rPr>
            </w:pPr>
            <w:r>
              <w:rPr>
                <w:rFonts w:hint="eastAsia" w:hAnsi="宋体"/>
              </w:rPr>
              <w:t>条款号</w:t>
            </w:r>
          </w:p>
        </w:tc>
        <w:tc>
          <w:tcPr>
            <w:tcW w:w="1843" w:type="dxa"/>
            <w:vAlign w:val="center"/>
          </w:tcPr>
          <w:p w14:paraId="45C4EA5C">
            <w:pPr>
              <w:pStyle w:val="26"/>
              <w:spacing w:line="360" w:lineRule="auto"/>
              <w:jc w:val="center"/>
              <w:rPr>
                <w:rFonts w:hAnsi="宋体"/>
              </w:rPr>
            </w:pPr>
            <w:r>
              <w:rPr>
                <w:rFonts w:hint="eastAsia" w:hAnsi="宋体"/>
              </w:rPr>
              <w:t>内容</w:t>
            </w:r>
          </w:p>
        </w:tc>
        <w:tc>
          <w:tcPr>
            <w:tcW w:w="6520" w:type="dxa"/>
          </w:tcPr>
          <w:p w14:paraId="0CE7459A">
            <w:pPr>
              <w:pStyle w:val="26"/>
              <w:spacing w:line="360" w:lineRule="auto"/>
              <w:jc w:val="center"/>
              <w:rPr>
                <w:rFonts w:hAnsi="宋体"/>
              </w:rPr>
            </w:pPr>
            <w:r>
              <w:rPr>
                <w:rFonts w:hint="eastAsia" w:hAnsi="宋体"/>
              </w:rPr>
              <w:t>内容规定</w:t>
            </w:r>
          </w:p>
        </w:tc>
      </w:tr>
      <w:tr w14:paraId="3499A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0C0EC41">
            <w:pPr>
              <w:pStyle w:val="26"/>
              <w:spacing w:line="360" w:lineRule="auto"/>
              <w:jc w:val="center"/>
              <w:rPr>
                <w:rFonts w:hAnsi="宋体"/>
              </w:rPr>
            </w:pPr>
            <w:r>
              <w:rPr>
                <w:rFonts w:hAnsi="宋体"/>
              </w:rPr>
              <w:t>1</w:t>
            </w:r>
          </w:p>
        </w:tc>
        <w:tc>
          <w:tcPr>
            <w:tcW w:w="1038" w:type="dxa"/>
            <w:vAlign w:val="center"/>
          </w:tcPr>
          <w:p w14:paraId="0BE7FC57">
            <w:pPr>
              <w:pStyle w:val="26"/>
              <w:spacing w:line="360" w:lineRule="auto"/>
              <w:jc w:val="center"/>
              <w:rPr>
                <w:rFonts w:hAnsi="宋体"/>
              </w:rPr>
            </w:pPr>
            <w:r>
              <w:rPr>
                <w:rFonts w:hAnsi="宋体"/>
              </w:rPr>
              <w:t>1.1</w:t>
            </w:r>
          </w:p>
        </w:tc>
        <w:tc>
          <w:tcPr>
            <w:tcW w:w="1843" w:type="dxa"/>
            <w:vAlign w:val="center"/>
          </w:tcPr>
          <w:p w14:paraId="0A9B5BCD">
            <w:pPr>
              <w:pStyle w:val="26"/>
              <w:spacing w:line="360" w:lineRule="exact"/>
              <w:jc w:val="center"/>
              <w:rPr>
                <w:rFonts w:hAnsi="宋体"/>
              </w:rPr>
            </w:pPr>
            <w:r>
              <w:rPr>
                <w:rFonts w:hint="eastAsia" w:hAnsi="宋体"/>
              </w:rPr>
              <w:t>项目名称</w:t>
            </w:r>
          </w:p>
        </w:tc>
        <w:tc>
          <w:tcPr>
            <w:tcW w:w="6520" w:type="dxa"/>
            <w:vAlign w:val="center"/>
          </w:tcPr>
          <w:p w14:paraId="30DC69F5">
            <w:pPr>
              <w:pStyle w:val="26"/>
              <w:spacing w:line="360" w:lineRule="exact"/>
              <w:rPr>
                <w:rFonts w:hint="eastAsia" w:eastAsia="宋体"/>
                <w:lang w:eastAsia="zh-CN"/>
              </w:rPr>
            </w:pPr>
            <w:r>
              <w:rPr>
                <w:rFonts w:hint="eastAsia"/>
                <w:lang w:eastAsia="zh-CN"/>
              </w:rPr>
              <w:t>2024中国（深圳）-海外地区经贸交流系列活动</w:t>
            </w:r>
          </w:p>
        </w:tc>
      </w:tr>
      <w:tr w14:paraId="2E28F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590303F">
            <w:pPr>
              <w:pStyle w:val="26"/>
              <w:spacing w:line="360" w:lineRule="auto"/>
              <w:jc w:val="center"/>
              <w:rPr>
                <w:rFonts w:hAnsi="宋体"/>
              </w:rPr>
            </w:pPr>
            <w:r>
              <w:rPr>
                <w:rFonts w:hint="eastAsia" w:hAnsi="宋体"/>
              </w:rPr>
              <w:t>2</w:t>
            </w:r>
          </w:p>
        </w:tc>
        <w:tc>
          <w:tcPr>
            <w:tcW w:w="1038" w:type="dxa"/>
            <w:vAlign w:val="center"/>
          </w:tcPr>
          <w:p w14:paraId="461322A2">
            <w:pPr>
              <w:pStyle w:val="26"/>
              <w:spacing w:line="360" w:lineRule="auto"/>
              <w:jc w:val="center"/>
              <w:rPr>
                <w:rFonts w:hAnsi="宋体"/>
              </w:rPr>
            </w:pPr>
            <w:r>
              <w:rPr>
                <w:rFonts w:hAnsi="宋体"/>
              </w:rPr>
              <w:t>2.1</w:t>
            </w:r>
          </w:p>
        </w:tc>
        <w:tc>
          <w:tcPr>
            <w:tcW w:w="1843" w:type="dxa"/>
            <w:vAlign w:val="center"/>
          </w:tcPr>
          <w:p w14:paraId="606C84AC">
            <w:pPr>
              <w:pStyle w:val="26"/>
              <w:spacing w:line="360" w:lineRule="exact"/>
              <w:jc w:val="center"/>
              <w:rPr>
                <w:rFonts w:hAnsi="宋体"/>
              </w:rPr>
            </w:pPr>
            <w:r>
              <w:rPr>
                <w:rFonts w:hint="eastAsia" w:hAnsi="宋体"/>
              </w:rPr>
              <w:t>采购人</w:t>
            </w:r>
          </w:p>
        </w:tc>
        <w:tc>
          <w:tcPr>
            <w:tcW w:w="6520" w:type="dxa"/>
            <w:vAlign w:val="center"/>
          </w:tcPr>
          <w:p w14:paraId="254C4828">
            <w:pPr>
              <w:pStyle w:val="26"/>
              <w:spacing w:line="360" w:lineRule="exact"/>
              <w:rPr>
                <w:rFonts w:hint="eastAsia" w:hAnsi="宋体" w:eastAsia="宋体"/>
                <w:szCs w:val="24"/>
                <w:lang w:eastAsia="zh-CN"/>
              </w:rPr>
            </w:pPr>
            <w:r>
              <w:rPr>
                <w:rFonts w:hint="eastAsia" w:hAnsi="宋体"/>
                <w:snapToGrid w:val="0"/>
                <w:szCs w:val="21"/>
                <w:lang w:eastAsia="zh-CN"/>
              </w:rPr>
              <w:t>深圳市投资促进局</w:t>
            </w:r>
          </w:p>
        </w:tc>
      </w:tr>
      <w:tr w14:paraId="22C9A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269ED6">
            <w:pPr>
              <w:pStyle w:val="26"/>
              <w:spacing w:line="360" w:lineRule="auto"/>
              <w:jc w:val="center"/>
              <w:rPr>
                <w:rFonts w:hAnsi="宋体"/>
              </w:rPr>
            </w:pPr>
            <w:r>
              <w:rPr>
                <w:rFonts w:hint="eastAsia" w:hAnsi="宋体"/>
              </w:rPr>
              <w:t>3</w:t>
            </w:r>
          </w:p>
        </w:tc>
        <w:tc>
          <w:tcPr>
            <w:tcW w:w="1038" w:type="dxa"/>
            <w:vAlign w:val="center"/>
          </w:tcPr>
          <w:p w14:paraId="0B9B90BD">
            <w:pPr>
              <w:pStyle w:val="26"/>
              <w:spacing w:line="360" w:lineRule="auto"/>
              <w:jc w:val="center"/>
              <w:rPr>
                <w:rFonts w:hAnsi="宋体"/>
              </w:rPr>
            </w:pPr>
            <w:r>
              <w:rPr>
                <w:rFonts w:hAnsi="宋体"/>
              </w:rPr>
              <w:t>2.2</w:t>
            </w:r>
          </w:p>
        </w:tc>
        <w:tc>
          <w:tcPr>
            <w:tcW w:w="1843" w:type="dxa"/>
            <w:vAlign w:val="center"/>
          </w:tcPr>
          <w:p w14:paraId="3D9AA2FB">
            <w:pPr>
              <w:pStyle w:val="26"/>
              <w:spacing w:line="360" w:lineRule="exact"/>
              <w:jc w:val="center"/>
              <w:rPr>
                <w:rFonts w:hAnsi="宋体"/>
              </w:rPr>
            </w:pPr>
            <w:r>
              <w:rPr>
                <w:rFonts w:hint="eastAsia" w:hAnsi="宋体"/>
              </w:rPr>
              <w:t>采购代理机构</w:t>
            </w:r>
          </w:p>
        </w:tc>
        <w:tc>
          <w:tcPr>
            <w:tcW w:w="6520" w:type="dxa"/>
            <w:vAlign w:val="center"/>
          </w:tcPr>
          <w:p w14:paraId="295D188E">
            <w:pPr>
              <w:pStyle w:val="26"/>
              <w:spacing w:line="360" w:lineRule="exact"/>
              <w:rPr>
                <w:rFonts w:hAnsi="宋体"/>
              </w:rPr>
            </w:pPr>
            <w:r>
              <w:rPr>
                <w:rFonts w:hAnsi="宋体"/>
              </w:rPr>
              <w:t>深圳市中正招标有限公司</w:t>
            </w:r>
          </w:p>
        </w:tc>
      </w:tr>
      <w:tr w14:paraId="026C2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7898B342">
            <w:pPr>
              <w:pStyle w:val="26"/>
              <w:spacing w:line="360" w:lineRule="auto"/>
              <w:jc w:val="center"/>
              <w:rPr>
                <w:rFonts w:hAnsi="宋体"/>
              </w:rPr>
            </w:pPr>
            <w:r>
              <w:rPr>
                <w:rFonts w:hint="eastAsia" w:hAnsi="宋体"/>
              </w:rPr>
              <w:t>4</w:t>
            </w:r>
          </w:p>
        </w:tc>
        <w:tc>
          <w:tcPr>
            <w:tcW w:w="1038" w:type="dxa"/>
            <w:vAlign w:val="center"/>
          </w:tcPr>
          <w:p w14:paraId="10CCD1C0">
            <w:pPr>
              <w:pStyle w:val="26"/>
              <w:spacing w:line="360" w:lineRule="auto"/>
              <w:jc w:val="center"/>
              <w:rPr>
                <w:rFonts w:hAnsi="宋体"/>
              </w:rPr>
            </w:pPr>
            <w:r>
              <w:rPr>
                <w:rFonts w:hint="eastAsia" w:hAnsi="宋体"/>
              </w:rPr>
              <w:t>3.1</w:t>
            </w:r>
          </w:p>
        </w:tc>
        <w:tc>
          <w:tcPr>
            <w:tcW w:w="1843" w:type="dxa"/>
            <w:vAlign w:val="center"/>
          </w:tcPr>
          <w:p w14:paraId="6556BE85">
            <w:pPr>
              <w:pStyle w:val="26"/>
              <w:spacing w:line="360" w:lineRule="exact"/>
              <w:jc w:val="center"/>
              <w:rPr>
                <w:rFonts w:hAnsi="宋体"/>
              </w:rPr>
            </w:pPr>
            <w:r>
              <w:rPr>
                <w:rFonts w:hint="eastAsia" w:hAnsi="宋体"/>
              </w:rPr>
              <w:t>资金来源</w:t>
            </w:r>
          </w:p>
        </w:tc>
        <w:tc>
          <w:tcPr>
            <w:tcW w:w="6520" w:type="dxa"/>
            <w:vAlign w:val="center"/>
          </w:tcPr>
          <w:p w14:paraId="12C0B571">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EC9E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FA73011">
            <w:pPr>
              <w:pStyle w:val="26"/>
              <w:spacing w:line="360" w:lineRule="auto"/>
              <w:jc w:val="center"/>
              <w:rPr>
                <w:rFonts w:hAnsi="宋体"/>
              </w:rPr>
            </w:pPr>
            <w:r>
              <w:rPr>
                <w:rFonts w:hint="eastAsia" w:hAnsi="宋体"/>
              </w:rPr>
              <w:t>5</w:t>
            </w:r>
          </w:p>
        </w:tc>
        <w:tc>
          <w:tcPr>
            <w:tcW w:w="1038" w:type="dxa"/>
            <w:vAlign w:val="center"/>
          </w:tcPr>
          <w:p w14:paraId="7ACC6262">
            <w:pPr>
              <w:pStyle w:val="26"/>
              <w:spacing w:line="360" w:lineRule="auto"/>
              <w:jc w:val="center"/>
              <w:rPr>
                <w:rFonts w:hAnsi="宋体"/>
              </w:rPr>
            </w:pPr>
            <w:r>
              <w:rPr>
                <w:rFonts w:hint="eastAsia" w:hAnsi="宋体"/>
              </w:rPr>
              <w:t>4.7</w:t>
            </w:r>
          </w:p>
        </w:tc>
        <w:tc>
          <w:tcPr>
            <w:tcW w:w="1843" w:type="dxa"/>
            <w:vAlign w:val="center"/>
          </w:tcPr>
          <w:p w14:paraId="0C2ADCCC">
            <w:pPr>
              <w:pStyle w:val="26"/>
              <w:spacing w:line="360" w:lineRule="auto"/>
              <w:jc w:val="center"/>
              <w:rPr>
                <w:rFonts w:hAnsi="宋体"/>
              </w:rPr>
            </w:pPr>
            <w:r>
              <w:rPr>
                <w:rFonts w:hint="eastAsia" w:hAnsi="宋体"/>
              </w:rPr>
              <w:t>投标人资格要求</w:t>
            </w:r>
          </w:p>
        </w:tc>
        <w:tc>
          <w:tcPr>
            <w:tcW w:w="6520" w:type="dxa"/>
            <w:vAlign w:val="center"/>
          </w:tcPr>
          <w:p w14:paraId="22C9C0B8">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60E50D04">
            <w:pPr>
              <w:pStyle w:val="26"/>
              <w:spacing w:line="360" w:lineRule="auto"/>
              <w:rPr>
                <w:rFonts w:hAnsi="宋体"/>
                <w:b/>
                <w:bCs/>
                <w:szCs w:val="21"/>
              </w:rPr>
            </w:pPr>
            <w:r>
              <w:rPr>
                <w:rFonts w:hint="eastAsia" w:hAnsi="宋体"/>
                <w:b/>
                <w:bCs/>
                <w:szCs w:val="21"/>
              </w:rPr>
              <w:t>（投标人资格证明文件详见第七章 投标文件格式）</w:t>
            </w:r>
          </w:p>
        </w:tc>
      </w:tr>
      <w:tr w14:paraId="58FB7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30511A5">
            <w:pPr>
              <w:pStyle w:val="26"/>
              <w:spacing w:line="360" w:lineRule="auto"/>
              <w:jc w:val="center"/>
              <w:rPr>
                <w:rFonts w:hAnsi="宋体"/>
              </w:rPr>
            </w:pPr>
            <w:r>
              <w:rPr>
                <w:rFonts w:hint="eastAsia" w:hAnsi="宋体"/>
              </w:rPr>
              <w:t>6</w:t>
            </w:r>
          </w:p>
        </w:tc>
        <w:tc>
          <w:tcPr>
            <w:tcW w:w="1038" w:type="dxa"/>
            <w:vAlign w:val="center"/>
          </w:tcPr>
          <w:p w14:paraId="7B34C084">
            <w:pPr>
              <w:pStyle w:val="26"/>
              <w:spacing w:line="360" w:lineRule="auto"/>
              <w:jc w:val="center"/>
              <w:rPr>
                <w:rFonts w:hAnsi="宋体"/>
              </w:rPr>
            </w:pPr>
            <w:r>
              <w:rPr>
                <w:rFonts w:hint="eastAsia" w:hAnsi="宋体"/>
              </w:rPr>
              <w:t>4.8</w:t>
            </w:r>
          </w:p>
        </w:tc>
        <w:tc>
          <w:tcPr>
            <w:tcW w:w="1843" w:type="dxa"/>
            <w:vAlign w:val="center"/>
          </w:tcPr>
          <w:p w14:paraId="6F28297E">
            <w:pPr>
              <w:pStyle w:val="26"/>
              <w:spacing w:line="360" w:lineRule="auto"/>
              <w:jc w:val="center"/>
              <w:rPr>
                <w:rFonts w:hAnsi="宋体"/>
              </w:rPr>
            </w:pPr>
            <w:r>
              <w:rPr>
                <w:rFonts w:hint="eastAsia" w:hAnsi="宋体"/>
              </w:rPr>
              <w:t>联合体投标</w:t>
            </w:r>
          </w:p>
        </w:tc>
        <w:tc>
          <w:tcPr>
            <w:tcW w:w="6520" w:type="dxa"/>
          </w:tcPr>
          <w:p w14:paraId="54A9A170">
            <w:pPr>
              <w:pStyle w:val="26"/>
              <w:spacing w:line="360" w:lineRule="auto"/>
              <w:rPr>
                <w:rFonts w:hAnsi="宋体"/>
              </w:rPr>
            </w:pPr>
            <w:r>
              <w:rPr>
                <w:rFonts w:hint="eastAsia" w:hAnsi="宋体"/>
              </w:rPr>
              <w:t>不接受</w:t>
            </w:r>
          </w:p>
        </w:tc>
      </w:tr>
      <w:tr w14:paraId="5F883F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AAE9D80">
            <w:pPr>
              <w:pStyle w:val="26"/>
              <w:spacing w:line="360" w:lineRule="auto"/>
              <w:jc w:val="center"/>
              <w:rPr>
                <w:rFonts w:hAnsi="宋体"/>
              </w:rPr>
            </w:pPr>
            <w:r>
              <w:rPr>
                <w:rFonts w:hint="eastAsia" w:hAnsi="宋体"/>
              </w:rPr>
              <w:t>7</w:t>
            </w:r>
          </w:p>
        </w:tc>
        <w:tc>
          <w:tcPr>
            <w:tcW w:w="1038" w:type="dxa"/>
            <w:vAlign w:val="center"/>
          </w:tcPr>
          <w:p w14:paraId="32DC01DF">
            <w:pPr>
              <w:pStyle w:val="26"/>
              <w:spacing w:line="360" w:lineRule="auto"/>
              <w:jc w:val="center"/>
              <w:rPr>
                <w:rFonts w:hAnsi="宋体"/>
              </w:rPr>
            </w:pPr>
            <w:r>
              <w:rPr>
                <w:rFonts w:hint="eastAsia" w:hAnsi="宋体"/>
              </w:rPr>
              <w:t>6.1</w:t>
            </w:r>
          </w:p>
        </w:tc>
        <w:tc>
          <w:tcPr>
            <w:tcW w:w="1843" w:type="dxa"/>
            <w:vAlign w:val="center"/>
          </w:tcPr>
          <w:p w14:paraId="2FB4627B">
            <w:pPr>
              <w:pStyle w:val="26"/>
              <w:spacing w:line="360" w:lineRule="auto"/>
              <w:jc w:val="center"/>
              <w:rPr>
                <w:rFonts w:hAnsi="宋体"/>
              </w:rPr>
            </w:pPr>
            <w:r>
              <w:rPr>
                <w:rFonts w:hint="eastAsia" w:hAnsi="宋体"/>
              </w:rPr>
              <w:t>踏勘现场</w:t>
            </w:r>
          </w:p>
        </w:tc>
        <w:tc>
          <w:tcPr>
            <w:tcW w:w="6520" w:type="dxa"/>
          </w:tcPr>
          <w:p w14:paraId="6C0562BF">
            <w:pPr>
              <w:pStyle w:val="26"/>
              <w:spacing w:line="360" w:lineRule="auto"/>
              <w:rPr>
                <w:rFonts w:hAnsi="宋体"/>
              </w:rPr>
            </w:pPr>
            <w:r>
              <w:rPr>
                <w:rFonts w:hint="eastAsia" w:hAnsi="宋体"/>
              </w:rPr>
              <w:t>不统一组织</w:t>
            </w:r>
            <w:r>
              <w:rPr>
                <w:rFonts w:hint="eastAsia"/>
                <w:snapToGrid w:val="0"/>
              </w:rPr>
              <w:t>，由各投标人自行查看现场。</w:t>
            </w:r>
          </w:p>
        </w:tc>
      </w:tr>
      <w:tr w14:paraId="363C4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11C418A">
            <w:pPr>
              <w:pStyle w:val="26"/>
              <w:spacing w:line="360" w:lineRule="auto"/>
              <w:jc w:val="center"/>
              <w:rPr>
                <w:rFonts w:hAnsi="宋体"/>
              </w:rPr>
            </w:pPr>
            <w:r>
              <w:rPr>
                <w:rFonts w:hint="eastAsia" w:hAnsi="宋体"/>
              </w:rPr>
              <w:t>8</w:t>
            </w:r>
          </w:p>
        </w:tc>
        <w:tc>
          <w:tcPr>
            <w:tcW w:w="1038" w:type="dxa"/>
            <w:vAlign w:val="center"/>
          </w:tcPr>
          <w:p w14:paraId="3DB1B7AD">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59631B4">
            <w:pPr>
              <w:pStyle w:val="26"/>
              <w:spacing w:line="360" w:lineRule="auto"/>
              <w:jc w:val="center"/>
              <w:rPr>
                <w:rFonts w:hAnsi="宋体"/>
              </w:rPr>
            </w:pPr>
            <w:r>
              <w:rPr>
                <w:rFonts w:hint="eastAsia" w:hAnsi="宋体"/>
              </w:rPr>
              <w:t>投标有效期</w:t>
            </w:r>
          </w:p>
        </w:tc>
        <w:tc>
          <w:tcPr>
            <w:tcW w:w="6520" w:type="dxa"/>
          </w:tcPr>
          <w:p w14:paraId="42D7DAF7">
            <w:pPr>
              <w:pStyle w:val="26"/>
              <w:spacing w:line="360" w:lineRule="auto"/>
              <w:rPr>
                <w:rFonts w:hAnsi="宋体"/>
              </w:rPr>
            </w:pPr>
            <w:r>
              <w:rPr>
                <w:rFonts w:hint="eastAsia" w:hAnsi="宋体"/>
              </w:rPr>
              <w:t>90</w:t>
            </w:r>
            <w:r>
              <w:rPr>
                <w:rFonts w:hAnsi="宋体"/>
              </w:rPr>
              <w:t>日历天（从投标截止之日算起）</w:t>
            </w:r>
          </w:p>
        </w:tc>
      </w:tr>
      <w:tr w14:paraId="75712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EE1BF1B">
            <w:pPr>
              <w:pStyle w:val="26"/>
              <w:spacing w:line="360" w:lineRule="auto"/>
              <w:jc w:val="center"/>
              <w:rPr>
                <w:rFonts w:hAnsi="宋体"/>
              </w:rPr>
            </w:pPr>
            <w:r>
              <w:rPr>
                <w:rFonts w:hint="eastAsia" w:hAnsi="宋体"/>
              </w:rPr>
              <w:t>9</w:t>
            </w:r>
          </w:p>
        </w:tc>
        <w:tc>
          <w:tcPr>
            <w:tcW w:w="1038" w:type="dxa"/>
            <w:vAlign w:val="center"/>
          </w:tcPr>
          <w:p w14:paraId="3DFA5EDB">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04F501FD">
            <w:pPr>
              <w:pStyle w:val="26"/>
              <w:spacing w:line="360" w:lineRule="auto"/>
              <w:jc w:val="center"/>
              <w:rPr>
                <w:rFonts w:hAnsi="宋体"/>
              </w:rPr>
            </w:pPr>
            <w:r>
              <w:rPr>
                <w:rFonts w:hint="eastAsia" w:hAnsi="宋体"/>
              </w:rPr>
              <w:t>投标保证金</w:t>
            </w:r>
          </w:p>
        </w:tc>
        <w:tc>
          <w:tcPr>
            <w:tcW w:w="6520" w:type="dxa"/>
            <w:vAlign w:val="center"/>
          </w:tcPr>
          <w:p w14:paraId="033F03FF">
            <w:pPr>
              <w:tabs>
                <w:tab w:val="left" w:pos="915"/>
              </w:tabs>
              <w:spacing w:line="360" w:lineRule="exact"/>
              <w:rPr>
                <w:rFonts w:hAnsi="宋体"/>
              </w:rPr>
            </w:pPr>
            <w:r>
              <w:rPr>
                <w:rFonts w:hint="eastAsia" w:hAnsi="宋体"/>
              </w:rPr>
              <w:t>不要求向采购代理机构提交</w:t>
            </w:r>
          </w:p>
        </w:tc>
      </w:tr>
      <w:tr w14:paraId="0492E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32A5A942">
            <w:pPr>
              <w:pStyle w:val="26"/>
              <w:spacing w:line="360" w:lineRule="auto"/>
              <w:jc w:val="center"/>
              <w:rPr>
                <w:rFonts w:hAnsi="宋体"/>
              </w:rPr>
            </w:pPr>
            <w:r>
              <w:rPr>
                <w:rFonts w:hint="eastAsia" w:hAnsi="宋体"/>
              </w:rPr>
              <w:t>10</w:t>
            </w:r>
          </w:p>
        </w:tc>
        <w:tc>
          <w:tcPr>
            <w:tcW w:w="1038" w:type="dxa"/>
            <w:vAlign w:val="center"/>
          </w:tcPr>
          <w:p w14:paraId="68CB8C9C">
            <w:pPr>
              <w:pStyle w:val="26"/>
              <w:spacing w:line="360" w:lineRule="auto"/>
              <w:jc w:val="center"/>
              <w:rPr>
                <w:rFonts w:hAnsi="宋体"/>
              </w:rPr>
            </w:pPr>
            <w:r>
              <w:rPr>
                <w:rFonts w:hint="eastAsia" w:hAnsi="宋体"/>
              </w:rPr>
              <w:t>16.1</w:t>
            </w:r>
          </w:p>
        </w:tc>
        <w:tc>
          <w:tcPr>
            <w:tcW w:w="1843" w:type="dxa"/>
            <w:vAlign w:val="center"/>
          </w:tcPr>
          <w:p w14:paraId="76BCD0A9">
            <w:pPr>
              <w:pStyle w:val="26"/>
              <w:spacing w:line="360" w:lineRule="auto"/>
              <w:jc w:val="center"/>
              <w:rPr>
                <w:rFonts w:hAnsi="宋体"/>
              </w:rPr>
            </w:pPr>
            <w:r>
              <w:rPr>
                <w:rFonts w:hint="eastAsia" w:hAnsi="宋体"/>
              </w:rPr>
              <w:t>投标预备会</w:t>
            </w:r>
          </w:p>
          <w:p w14:paraId="70E9DFF4">
            <w:pPr>
              <w:pStyle w:val="26"/>
              <w:spacing w:line="360" w:lineRule="auto"/>
              <w:jc w:val="center"/>
              <w:rPr>
                <w:rFonts w:hAnsi="宋体"/>
              </w:rPr>
            </w:pPr>
            <w:r>
              <w:rPr>
                <w:rFonts w:hint="eastAsia" w:hAnsi="宋体"/>
              </w:rPr>
              <w:t>（答疑会）</w:t>
            </w:r>
          </w:p>
        </w:tc>
        <w:tc>
          <w:tcPr>
            <w:tcW w:w="6520" w:type="dxa"/>
            <w:vAlign w:val="center"/>
          </w:tcPr>
          <w:p w14:paraId="37B9038D">
            <w:pPr>
              <w:pStyle w:val="26"/>
              <w:spacing w:line="360" w:lineRule="auto"/>
              <w:rPr>
                <w:rFonts w:hAnsi="宋体"/>
              </w:rPr>
            </w:pPr>
            <w:r>
              <w:rPr>
                <w:rFonts w:hint="eastAsia" w:hAnsi="宋体"/>
              </w:rPr>
              <w:t>不召开</w:t>
            </w:r>
          </w:p>
        </w:tc>
      </w:tr>
      <w:tr w14:paraId="4184E9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0F630D4">
            <w:pPr>
              <w:pStyle w:val="26"/>
              <w:spacing w:line="360" w:lineRule="auto"/>
              <w:jc w:val="center"/>
              <w:rPr>
                <w:rFonts w:hAnsi="宋体"/>
              </w:rPr>
            </w:pPr>
            <w:r>
              <w:rPr>
                <w:rFonts w:hint="eastAsia" w:hAnsi="宋体"/>
              </w:rPr>
              <w:t>11</w:t>
            </w:r>
          </w:p>
        </w:tc>
        <w:tc>
          <w:tcPr>
            <w:tcW w:w="1038" w:type="dxa"/>
            <w:vAlign w:val="center"/>
          </w:tcPr>
          <w:p w14:paraId="455BA2F7">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46E0667B">
            <w:pPr>
              <w:pStyle w:val="26"/>
              <w:spacing w:line="360" w:lineRule="auto"/>
              <w:jc w:val="center"/>
              <w:rPr>
                <w:rFonts w:hAnsi="宋体"/>
              </w:rPr>
            </w:pPr>
            <w:r>
              <w:rPr>
                <w:rFonts w:hint="eastAsia" w:hAnsi="宋体"/>
              </w:rPr>
              <w:t>投标文件数量</w:t>
            </w:r>
          </w:p>
        </w:tc>
        <w:tc>
          <w:tcPr>
            <w:tcW w:w="6520" w:type="dxa"/>
          </w:tcPr>
          <w:p w14:paraId="535BABE2">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465E1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E6106A">
            <w:pPr>
              <w:pStyle w:val="26"/>
              <w:spacing w:line="360" w:lineRule="auto"/>
              <w:jc w:val="center"/>
              <w:rPr>
                <w:rFonts w:hAnsi="宋体"/>
              </w:rPr>
            </w:pPr>
            <w:r>
              <w:rPr>
                <w:rFonts w:hint="eastAsia" w:hAnsi="宋体"/>
              </w:rPr>
              <w:t>12</w:t>
            </w:r>
          </w:p>
        </w:tc>
        <w:tc>
          <w:tcPr>
            <w:tcW w:w="1038" w:type="dxa"/>
            <w:vAlign w:val="center"/>
          </w:tcPr>
          <w:p w14:paraId="7136BB42">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A208459">
            <w:pPr>
              <w:pStyle w:val="26"/>
              <w:spacing w:line="360" w:lineRule="auto"/>
              <w:jc w:val="center"/>
              <w:rPr>
                <w:rFonts w:hAnsi="宋体"/>
              </w:rPr>
            </w:pPr>
            <w:r>
              <w:rPr>
                <w:rFonts w:hint="eastAsia" w:hAnsi="宋体"/>
              </w:rPr>
              <w:t>开标</w:t>
            </w:r>
          </w:p>
        </w:tc>
        <w:tc>
          <w:tcPr>
            <w:tcW w:w="6520" w:type="dxa"/>
          </w:tcPr>
          <w:p w14:paraId="7049EB99">
            <w:pPr>
              <w:pStyle w:val="26"/>
              <w:spacing w:line="360" w:lineRule="auto"/>
              <w:rPr>
                <w:rFonts w:hAnsi="宋体"/>
              </w:rPr>
            </w:pPr>
            <w:r>
              <w:rPr>
                <w:rFonts w:hint="eastAsia" w:hAnsi="宋体"/>
                <w:szCs w:val="21"/>
              </w:rPr>
              <w:t>详见《第一章 投标邀请》</w:t>
            </w:r>
          </w:p>
        </w:tc>
      </w:tr>
      <w:tr w14:paraId="5D511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C17ADC9">
            <w:pPr>
              <w:pStyle w:val="26"/>
              <w:spacing w:line="360" w:lineRule="auto"/>
              <w:jc w:val="center"/>
              <w:rPr>
                <w:rFonts w:hAnsi="宋体"/>
              </w:rPr>
            </w:pPr>
            <w:r>
              <w:rPr>
                <w:rFonts w:hint="eastAsia" w:hAnsi="宋体"/>
              </w:rPr>
              <w:t>13</w:t>
            </w:r>
          </w:p>
        </w:tc>
        <w:tc>
          <w:tcPr>
            <w:tcW w:w="1038" w:type="dxa"/>
            <w:vAlign w:val="center"/>
          </w:tcPr>
          <w:p w14:paraId="45A38C38">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42B7721F">
            <w:pPr>
              <w:pStyle w:val="26"/>
              <w:spacing w:line="360" w:lineRule="auto"/>
              <w:jc w:val="center"/>
              <w:rPr>
                <w:rFonts w:hAnsi="宋体"/>
              </w:rPr>
            </w:pPr>
            <w:r>
              <w:rPr>
                <w:rFonts w:hint="eastAsia" w:hAnsi="宋体"/>
              </w:rPr>
              <w:t>投标截止时间</w:t>
            </w:r>
          </w:p>
        </w:tc>
        <w:tc>
          <w:tcPr>
            <w:tcW w:w="6520" w:type="dxa"/>
          </w:tcPr>
          <w:p w14:paraId="62F3235B">
            <w:pPr>
              <w:pStyle w:val="26"/>
              <w:spacing w:line="360" w:lineRule="auto"/>
              <w:rPr>
                <w:rFonts w:hAnsi="宋体"/>
                <w:b/>
              </w:rPr>
            </w:pPr>
            <w:r>
              <w:rPr>
                <w:rFonts w:hint="eastAsia" w:hAnsi="宋体"/>
                <w:szCs w:val="21"/>
              </w:rPr>
              <w:t>详见《第一章 投标邀请》</w:t>
            </w:r>
          </w:p>
        </w:tc>
      </w:tr>
      <w:tr w14:paraId="0118E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8AE73A">
            <w:pPr>
              <w:pStyle w:val="26"/>
              <w:spacing w:line="360" w:lineRule="auto"/>
              <w:jc w:val="center"/>
              <w:rPr>
                <w:rFonts w:hAnsi="宋体"/>
              </w:rPr>
            </w:pPr>
            <w:r>
              <w:rPr>
                <w:rFonts w:hint="eastAsia" w:hAnsi="宋体"/>
              </w:rPr>
              <w:t>14</w:t>
            </w:r>
          </w:p>
        </w:tc>
        <w:tc>
          <w:tcPr>
            <w:tcW w:w="1038" w:type="dxa"/>
            <w:vAlign w:val="center"/>
          </w:tcPr>
          <w:p w14:paraId="2DCA9D8B">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4161045">
            <w:pPr>
              <w:pStyle w:val="26"/>
              <w:spacing w:line="360" w:lineRule="auto"/>
              <w:jc w:val="center"/>
              <w:rPr>
                <w:rFonts w:hAnsi="宋体"/>
              </w:rPr>
            </w:pPr>
            <w:r>
              <w:rPr>
                <w:rFonts w:hint="eastAsia" w:hAnsi="宋体"/>
              </w:rPr>
              <w:t>评标办法</w:t>
            </w:r>
          </w:p>
        </w:tc>
        <w:tc>
          <w:tcPr>
            <w:tcW w:w="6520" w:type="dxa"/>
          </w:tcPr>
          <w:p w14:paraId="6AFC8816">
            <w:pPr>
              <w:pStyle w:val="26"/>
              <w:spacing w:line="360" w:lineRule="auto"/>
              <w:rPr>
                <w:rFonts w:hAnsi="宋体"/>
              </w:rPr>
            </w:pPr>
            <w:r>
              <w:rPr>
                <w:rFonts w:hint="eastAsia" w:hAnsi="宋体"/>
              </w:rPr>
              <w:t>综合评分法</w:t>
            </w:r>
          </w:p>
        </w:tc>
      </w:tr>
      <w:tr w14:paraId="49694A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5D50F67">
            <w:pPr>
              <w:pStyle w:val="26"/>
              <w:spacing w:line="360" w:lineRule="auto"/>
              <w:jc w:val="center"/>
              <w:rPr>
                <w:rFonts w:hAnsi="宋体"/>
              </w:rPr>
            </w:pPr>
            <w:r>
              <w:rPr>
                <w:rFonts w:hint="eastAsia" w:hAnsi="宋体"/>
              </w:rPr>
              <w:t>15</w:t>
            </w:r>
          </w:p>
        </w:tc>
        <w:tc>
          <w:tcPr>
            <w:tcW w:w="1038" w:type="dxa"/>
            <w:vAlign w:val="center"/>
          </w:tcPr>
          <w:p w14:paraId="20DB057F">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6AEBB396">
            <w:pPr>
              <w:pStyle w:val="26"/>
              <w:spacing w:line="360" w:lineRule="auto"/>
              <w:jc w:val="center"/>
              <w:rPr>
                <w:snapToGrid w:val="0"/>
                <w:kern w:val="0"/>
              </w:rPr>
            </w:pPr>
            <w:r>
              <w:rPr>
                <w:rFonts w:hint="eastAsia"/>
                <w:snapToGrid w:val="0"/>
                <w:kern w:val="0"/>
              </w:rPr>
              <w:t>履约保证金</w:t>
            </w:r>
          </w:p>
        </w:tc>
        <w:tc>
          <w:tcPr>
            <w:tcW w:w="6520" w:type="dxa"/>
          </w:tcPr>
          <w:p w14:paraId="2422BA4E">
            <w:pPr>
              <w:pStyle w:val="26"/>
              <w:spacing w:line="360" w:lineRule="auto"/>
              <w:rPr>
                <w:rFonts w:hAnsi="宋体"/>
              </w:rPr>
            </w:pPr>
            <w:r>
              <w:rPr>
                <w:rFonts w:hint="eastAsia"/>
                <w:snapToGrid w:val="0"/>
                <w:kern w:val="0"/>
              </w:rPr>
              <w:t>按签订的合同条款执行</w:t>
            </w:r>
          </w:p>
        </w:tc>
      </w:tr>
      <w:tr w14:paraId="24DC1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A0AA24">
            <w:pPr>
              <w:pStyle w:val="26"/>
              <w:spacing w:line="360" w:lineRule="auto"/>
              <w:jc w:val="center"/>
              <w:rPr>
                <w:rFonts w:hAnsi="宋体"/>
              </w:rPr>
            </w:pPr>
            <w:r>
              <w:rPr>
                <w:rFonts w:hint="eastAsia" w:hAnsi="宋体"/>
              </w:rPr>
              <w:t>16</w:t>
            </w:r>
          </w:p>
        </w:tc>
        <w:tc>
          <w:tcPr>
            <w:tcW w:w="1038" w:type="dxa"/>
            <w:vAlign w:val="center"/>
          </w:tcPr>
          <w:p w14:paraId="46E8DAB1">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8EAB6CD">
            <w:pPr>
              <w:pStyle w:val="26"/>
              <w:spacing w:line="360" w:lineRule="auto"/>
              <w:jc w:val="center"/>
              <w:rPr>
                <w:rFonts w:hAnsi="宋体"/>
              </w:rPr>
            </w:pPr>
            <w:r>
              <w:rPr>
                <w:rFonts w:hint="eastAsia" w:hAnsi="宋体"/>
              </w:rPr>
              <w:t>中标服务费</w:t>
            </w:r>
          </w:p>
        </w:tc>
        <w:tc>
          <w:tcPr>
            <w:tcW w:w="6520" w:type="dxa"/>
          </w:tcPr>
          <w:p w14:paraId="4C9E017A">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1F2D5F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577E769F">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E6F2536">
      <w:pPr>
        <w:rPr>
          <w:szCs w:val="21"/>
        </w:rPr>
      </w:pPr>
    </w:p>
    <w:p w14:paraId="418EDF72"/>
    <w:p w14:paraId="0C8CE8BC"/>
    <w:p w14:paraId="16121338"/>
    <w:p w14:paraId="6ECDF573"/>
    <w:p w14:paraId="13D87AA1"/>
    <w:p w14:paraId="51BEB461"/>
    <w:p w14:paraId="7CC8AE91"/>
    <w:p w14:paraId="50822173"/>
    <w:p w14:paraId="4958C601"/>
    <w:p w14:paraId="56271E63"/>
    <w:p w14:paraId="1543E778"/>
    <w:p w14:paraId="274CE79B"/>
    <w:p w14:paraId="709C4B23"/>
    <w:p w14:paraId="357FD695"/>
    <w:p w14:paraId="0D0748C5"/>
    <w:p w14:paraId="380A0540"/>
    <w:p w14:paraId="7503B90B"/>
    <w:p w14:paraId="28BB1927"/>
    <w:p w14:paraId="22944613"/>
    <w:p w14:paraId="22EFFBBF"/>
    <w:p w14:paraId="37B2C809"/>
    <w:p w14:paraId="0C64E924"/>
    <w:p w14:paraId="17197B2C"/>
    <w:p w14:paraId="20AB3DAD"/>
    <w:p w14:paraId="1EF313AA"/>
    <w:p w14:paraId="2DD10389"/>
    <w:p w14:paraId="359B169F"/>
    <w:p w14:paraId="4A880307"/>
    <w:p w14:paraId="2DBBEB2D"/>
    <w:p w14:paraId="7B18AC74"/>
    <w:p w14:paraId="7811F100"/>
    <w:p w14:paraId="04357A0C"/>
    <w:p w14:paraId="39627870"/>
    <w:p w14:paraId="6F8E299F"/>
    <w:p w14:paraId="179C75B1"/>
    <w:p w14:paraId="79980F9D"/>
    <w:p w14:paraId="4839E022"/>
    <w:p w14:paraId="51A2806F"/>
    <w:p w14:paraId="576A85D6"/>
    <w:p w14:paraId="571828EF"/>
    <w:p w14:paraId="4C36F4E7"/>
    <w:p w14:paraId="18400847">
      <w:pPr>
        <w:pStyle w:val="3"/>
      </w:pPr>
      <w:bookmarkStart w:id="24" w:name="_Toc135293169"/>
      <w:r>
        <w:rPr>
          <w:rFonts w:hint="eastAsia"/>
        </w:rPr>
        <w:t>第六章  投标人须知</w:t>
      </w:r>
      <w:bookmarkEnd w:id="24"/>
    </w:p>
    <w:p w14:paraId="68834A03">
      <w:pPr>
        <w:pStyle w:val="5"/>
        <w:spacing w:before="0" w:after="0"/>
      </w:pPr>
      <w:bookmarkStart w:id="25" w:name="_Toc135293170"/>
      <w:r>
        <w:rPr>
          <w:rFonts w:hint="eastAsia"/>
        </w:rPr>
        <w:t>一、说</w:t>
      </w:r>
      <w:r>
        <w:t xml:space="preserve">  </w:t>
      </w:r>
      <w:r>
        <w:rPr>
          <w:rFonts w:hint="eastAsia"/>
        </w:rPr>
        <w:t>明</w:t>
      </w:r>
      <w:bookmarkEnd w:id="25"/>
    </w:p>
    <w:p w14:paraId="33EB8F8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490F4B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632D53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7BD8DA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41935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EF0CB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708056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756859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13221C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648C93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67F0230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36A52B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F4F17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5A7094F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354E73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30F8D5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587AC5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8597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50D371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17C91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1E109D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BBCF9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43FF5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20F32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4D6A053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55E8B3C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88C1ED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1DDFA6D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07A73E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2E404FA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670A39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1D5C69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0800EB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4E43B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2AC6CB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668D2D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67DB23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3633E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9628F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39EE19E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D7449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3515737">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4790A0C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48CF6AE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D673D9E">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1C032C4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460DD3D0">
      <w:pPr>
        <w:adjustRightInd w:val="0"/>
        <w:spacing w:line="360" w:lineRule="auto"/>
        <w:jc w:val="center"/>
        <w:rPr>
          <w:rFonts w:asciiTheme="minorEastAsia" w:hAnsiTheme="minorEastAsia" w:eastAsiaTheme="minorEastAsia"/>
          <w:b/>
          <w:snapToGrid w:val="0"/>
          <w:kern w:val="0"/>
        </w:rPr>
      </w:pPr>
      <w:bookmarkStart w:id="26" w:name="q5"/>
      <w:bookmarkEnd w:id="26"/>
    </w:p>
    <w:p w14:paraId="472210DE">
      <w:pPr>
        <w:pStyle w:val="5"/>
        <w:spacing w:before="0" w:after="0"/>
      </w:pPr>
      <w:bookmarkStart w:id="27" w:name="_Toc135293171"/>
      <w:r>
        <w:rPr>
          <w:rFonts w:hint="eastAsia"/>
        </w:rPr>
        <w:t>二、招标文件说明</w:t>
      </w:r>
      <w:bookmarkEnd w:id="27"/>
    </w:p>
    <w:p w14:paraId="0F044E0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604F4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58D9FF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7635E78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9309EA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3BA0D5C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B38F28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95E4DB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A7CFBE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2E9E06C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C1448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FECE8D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97E24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2CD05D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347C3A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07454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234AF7F1">
      <w:pPr>
        <w:adjustRightInd w:val="0"/>
        <w:spacing w:line="360" w:lineRule="auto"/>
        <w:ind w:firstLine="600"/>
        <w:jc w:val="center"/>
        <w:rPr>
          <w:rFonts w:asciiTheme="minorEastAsia" w:hAnsiTheme="minorEastAsia" w:eastAsiaTheme="minorEastAsia"/>
          <w:b/>
          <w:snapToGrid w:val="0"/>
          <w:kern w:val="0"/>
        </w:rPr>
      </w:pPr>
    </w:p>
    <w:p w14:paraId="48545796">
      <w:pPr>
        <w:pStyle w:val="5"/>
        <w:spacing w:before="0" w:after="0"/>
      </w:pPr>
      <w:bookmarkStart w:id="28" w:name="q6"/>
      <w:bookmarkEnd w:id="28"/>
      <w:bookmarkStart w:id="29" w:name="_Toc135293172"/>
      <w:r>
        <w:rPr>
          <w:rFonts w:hint="eastAsia"/>
        </w:rPr>
        <w:t>三、投标文件的编写</w:t>
      </w:r>
      <w:bookmarkEnd w:id="29"/>
    </w:p>
    <w:p w14:paraId="471272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5263D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0E0CA9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3D27F16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51E1A0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CA5C12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52D94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E0D5F3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246B47B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0382FB9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2A9E7E1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70127A3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241CED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52EF4F9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45FD0D8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237311C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5056F0F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7CEFED8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6E510B39">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74DD07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04CB8D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9691D7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D00E1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66D9E5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1495A0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E90B6F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BFDFEE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088EAB0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290BED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0F19E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6350FF0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37E49D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2ED7C9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33CBC4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30AC5F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18E8374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6C7DE8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B51D70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28A498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023AC34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86C3A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81F5B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3EE068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3BC85B0A">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A8CB7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518F467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567CD1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3AB4520">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5B0881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0549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068BA8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0393B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75E81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51DF6EE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45F5409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5CDDA3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19439D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6EDB3D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372FEAC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7E4F39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0F295E88">
      <w:pPr>
        <w:adjustRightInd w:val="0"/>
        <w:spacing w:line="360" w:lineRule="auto"/>
        <w:rPr>
          <w:rFonts w:asciiTheme="minorEastAsia" w:hAnsiTheme="minorEastAsia" w:eastAsiaTheme="minorEastAsia"/>
          <w:snapToGrid w:val="0"/>
          <w:kern w:val="0"/>
        </w:rPr>
      </w:pPr>
    </w:p>
    <w:p w14:paraId="10F9CE6A">
      <w:pPr>
        <w:pStyle w:val="5"/>
        <w:spacing w:before="0" w:after="0"/>
      </w:pPr>
      <w:bookmarkStart w:id="30" w:name="q7"/>
      <w:bookmarkEnd w:id="30"/>
      <w:bookmarkStart w:id="31" w:name="_Toc135293173"/>
      <w:r>
        <w:rPr>
          <w:rFonts w:hint="eastAsia"/>
        </w:rPr>
        <w:t>四、投标文件的递交</w:t>
      </w:r>
      <w:bookmarkEnd w:id="31"/>
    </w:p>
    <w:p w14:paraId="699E42C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00814E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0C97B3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FD1A6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49F056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99989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C1741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0BD70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967DE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3B06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F633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5E741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6825AB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9931A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CAAEB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44C31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31084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33D5F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2D9B60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88694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38F2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5A5E4F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118B03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24F0DF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1EDB9B7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7AA1B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5A3FDA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6F1BCBD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72E93D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B85A5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3FCE2E3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133168D">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0EE8CC02">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0ABDAF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E3589B">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D8518AB">
      <w:pPr>
        <w:tabs>
          <w:tab w:val="left" w:pos="0"/>
        </w:tabs>
        <w:adjustRightInd w:val="0"/>
        <w:spacing w:line="360" w:lineRule="auto"/>
        <w:rPr>
          <w:rFonts w:asciiTheme="minorEastAsia" w:hAnsiTheme="minorEastAsia" w:eastAsiaTheme="minorEastAsia"/>
          <w:snapToGrid w:val="0"/>
          <w:kern w:val="0"/>
        </w:rPr>
      </w:pPr>
    </w:p>
    <w:p w14:paraId="15D8FE9B">
      <w:pPr>
        <w:pStyle w:val="5"/>
        <w:spacing w:before="0" w:after="0"/>
      </w:pPr>
      <w:bookmarkStart w:id="33" w:name="q8"/>
      <w:bookmarkEnd w:id="33"/>
      <w:bookmarkStart w:id="34" w:name="_Toc135293174"/>
      <w:r>
        <w:rPr>
          <w:rFonts w:hint="eastAsia"/>
        </w:rPr>
        <w:t>五、开标和评标</w:t>
      </w:r>
      <w:bookmarkEnd w:id="34"/>
    </w:p>
    <w:p w14:paraId="2577D82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2208CC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1DFFBA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0BC435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0D056A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4E6F0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4601CEA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22CF0C1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F62BB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1F2D5AC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6E728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CA313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6BFB3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2A1CEE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6E3678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7A5B64">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3F5F9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E92230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4A5A1C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7AE9C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57E8E0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3A0A88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BC6600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C1D93E">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40A2EB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6698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94F13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BD08B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1D0343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1D7ED8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465FF70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487381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653656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2B7C49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48798C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A67135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187400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3ED63B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275E8E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73D7B5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A108B0F">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3C67188B">
      <w:pPr>
        <w:pStyle w:val="5"/>
        <w:spacing w:before="0" w:after="0"/>
      </w:pPr>
      <w:bookmarkStart w:id="36" w:name="_Toc135293175"/>
      <w:r>
        <w:rPr>
          <w:rFonts w:hint="eastAsia"/>
        </w:rPr>
        <w:t>六、授予合同</w:t>
      </w:r>
      <w:bookmarkEnd w:id="36"/>
    </w:p>
    <w:p w14:paraId="4F0FF7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ABA3F44">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4DB1CB0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3844A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4DD211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40AE80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5005BAB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1C474B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5A338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76416D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079FB4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057D117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8B592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D43E9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505B74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F7C87D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36B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78CC312">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57DCB267">
            <w:pPr>
              <w:ind w:firstLine="392" w:firstLineChars="186"/>
              <w:rPr>
                <w:rFonts w:ascii="宋体" w:hAnsi="宋体"/>
                <w:b/>
                <w:szCs w:val="21"/>
              </w:rPr>
            </w:pPr>
            <w:r>
              <w:rPr>
                <w:rFonts w:hint="eastAsia" w:ascii="宋体" w:hAnsi="宋体"/>
                <w:b/>
                <w:szCs w:val="21"/>
              </w:rPr>
              <w:t>费率　　　　　</w:t>
            </w:r>
          </w:p>
          <w:p w14:paraId="2AD9400F">
            <w:pPr>
              <w:ind w:firstLine="1054"/>
              <w:rPr>
                <w:rFonts w:ascii="宋体" w:hAnsi="宋体"/>
                <w:b/>
                <w:szCs w:val="21"/>
              </w:rPr>
            </w:pPr>
            <w:r>
              <w:rPr>
                <w:rFonts w:hint="eastAsia" w:ascii="宋体" w:hAnsi="宋体"/>
                <w:b/>
                <w:szCs w:val="21"/>
              </w:rPr>
              <w:t>　　　</w:t>
            </w:r>
          </w:p>
          <w:p w14:paraId="35F1E990">
            <w:pPr>
              <w:rPr>
                <w:rFonts w:ascii="宋体" w:hAnsi="宋体"/>
                <w:b/>
                <w:szCs w:val="21"/>
              </w:rPr>
            </w:pPr>
            <w:r>
              <w:rPr>
                <w:rFonts w:hint="eastAsia" w:ascii="宋体" w:hAnsi="宋体"/>
                <w:b/>
                <w:szCs w:val="21"/>
              </w:rPr>
              <w:t>中标金额</w:t>
            </w:r>
          </w:p>
        </w:tc>
        <w:tc>
          <w:tcPr>
            <w:tcW w:w="2056" w:type="dxa"/>
            <w:vAlign w:val="center"/>
          </w:tcPr>
          <w:p w14:paraId="5C86FA68">
            <w:pPr>
              <w:jc w:val="center"/>
              <w:rPr>
                <w:rFonts w:ascii="宋体" w:hAnsi="宋体"/>
                <w:b/>
                <w:szCs w:val="21"/>
              </w:rPr>
            </w:pPr>
            <w:r>
              <w:rPr>
                <w:rFonts w:hint="eastAsia" w:ascii="宋体" w:hAnsi="宋体"/>
                <w:b/>
                <w:szCs w:val="21"/>
              </w:rPr>
              <w:t>货物采购</w:t>
            </w:r>
          </w:p>
        </w:tc>
        <w:tc>
          <w:tcPr>
            <w:tcW w:w="2056" w:type="dxa"/>
            <w:vAlign w:val="center"/>
          </w:tcPr>
          <w:p w14:paraId="304B717F">
            <w:pPr>
              <w:jc w:val="center"/>
              <w:rPr>
                <w:rFonts w:ascii="宋体" w:hAnsi="宋体"/>
                <w:b/>
                <w:szCs w:val="21"/>
              </w:rPr>
            </w:pPr>
            <w:r>
              <w:rPr>
                <w:rFonts w:hint="eastAsia" w:ascii="宋体" w:hAnsi="宋体"/>
                <w:b/>
                <w:szCs w:val="21"/>
              </w:rPr>
              <w:t>服务采购</w:t>
            </w:r>
          </w:p>
        </w:tc>
        <w:tc>
          <w:tcPr>
            <w:tcW w:w="2057" w:type="dxa"/>
            <w:vAlign w:val="center"/>
          </w:tcPr>
          <w:p w14:paraId="2C5EF8AA">
            <w:pPr>
              <w:jc w:val="center"/>
              <w:rPr>
                <w:rFonts w:ascii="宋体" w:hAnsi="宋体"/>
                <w:b/>
                <w:szCs w:val="21"/>
              </w:rPr>
            </w:pPr>
            <w:r>
              <w:rPr>
                <w:rFonts w:hint="eastAsia" w:ascii="宋体" w:hAnsi="宋体"/>
                <w:b/>
                <w:szCs w:val="21"/>
              </w:rPr>
              <w:t>工程采购</w:t>
            </w:r>
          </w:p>
        </w:tc>
      </w:tr>
      <w:tr w14:paraId="3FC1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E8DD848">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41A7141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7E85A79">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56E86CB">
            <w:pPr>
              <w:widowControl/>
              <w:snapToGrid w:val="0"/>
              <w:jc w:val="center"/>
              <w:rPr>
                <w:rFonts w:ascii="宋体" w:hAnsi="宋体"/>
                <w:kern w:val="0"/>
                <w:szCs w:val="21"/>
              </w:rPr>
            </w:pPr>
            <w:r>
              <w:rPr>
                <w:rFonts w:hint="eastAsia" w:ascii="宋体" w:hAnsi="宋体"/>
                <w:kern w:val="0"/>
                <w:szCs w:val="21"/>
              </w:rPr>
              <w:t>1.000%</w:t>
            </w:r>
          </w:p>
        </w:tc>
      </w:tr>
      <w:tr w14:paraId="0105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A79D078">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FCEEDBC">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59B48137">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3F1A185">
            <w:pPr>
              <w:widowControl/>
              <w:snapToGrid w:val="0"/>
              <w:jc w:val="center"/>
              <w:rPr>
                <w:rFonts w:ascii="宋体" w:hAnsi="宋体"/>
                <w:kern w:val="0"/>
                <w:szCs w:val="21"/>
              </w:rPr>
            </w:pPr>
            <w:r>
              <w:rPr>
                <w:rFonts w:hint="eastAsia" w:ascii="宋体" w:hAnsi="宋体"/>
                <w:kern w:val="0"/>
                <w:szCs w:val="21"/>
              </w:rPr>
              <w:t>0.700%</w:t>
            </w:r>
          </w:p>
        </w:tc>
      </w:tr>
      <w:tr w14:paraId="6784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71DDD0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0AFCCDA5">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22A50C9">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66543C84">
            <w:pPr>
              <w:widowControl/>
              <w:snapToGrid w:val="0"/>
              <w:jc w:val="center"/>
              <w:rPr>
                <w:rFonts w:ascii="宋体" w:hAnsi="宋体"/>
                <w:kern w:val="0"/>
                <w:szCs w:val="21"/>
              </w:rPr>
            </w:pPr>
            <w:r>
              <w:rPr>
                <w:rFonts w:hint="eastAsia" w:ascii="宋体" w:hAnsi="宋体"/>
                <w:kern w:val="0"/>
                <w:szCs w:val="21"/>
              </w:rPr>
              <w:t>0.550%</w:t>
            </w:r>
          </w:p>
        </w:tc>
      </w:tr>
      <w:tr w14:paraId="29F5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04EF0F3">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2AB944F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36FA526B">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7E929ABD">
            <w:pPr>
              <w:widowControl/>
              <w:snapToGrid w:val="0"/>
              <w:jc w:val="center"/>
              <w:rPr>
                <w:rFonts w:ascii="宋体" w:hAnsi="宋体"/>
                <w:kern w:val="0"/>
                <w:szCs w:val="21"/>
              </w:rPr>
            </w:pPr>
            <w:r>
              <w:rPr>
                <w:rFonts w:hint="eastAsia" w:ascii="宋体" w:hAnsi="宋体"/>
                <w:kern w:val="0"/>
                <w:szCs w:val="21"/>
              </w:rPr>
              <w:t>0.350%</w:t>
            </w:r>
          </w:p>
        </w:tc>
      </w:tr>
      <w:tr w14:paraId="311E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523C89D">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6F0F79CB">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4C73B64E">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0C72270">
            <w:pPr>
              <w:widowControl/>
              <w:snapToGrid w:val="0"/>
              <w:jc w:val="center"/>
              <w:rPr>
                <w:rFonts w:ascii="宋体" w:hAnsi="宋体"/>
                <w:kern w:val="0"/>
                <w:szCs w:val="21"/>
              </w:rPr>
            </w:pPr>
            <w:r>
              <w:rPr>
                <w:rFonts w:hint="eastAsia" w:ascii="宋体" w:hAnsi="宋体"/>
                <w:kern w:val="0"/>
                <w:szCs w:val="21"/>
              </w:rPr>
              <w:t>0.200%</w:t>
            </w:r>
          </w:p>
        </w:tc>
      </w:tr>
      <w:tr w14:paraId="63C4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64D0ED2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70673E76">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327D3FE7">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396D0933">
            <w:pPr>
              <w:widowControl/>
              <w:snapToGrid w:val="0"/>
              <w:jc w:val="center"/>
              <w:rPr>
                <w:rFonts w:ascii="宋体" w:hAnsi="宋体"/>
                <w:kern w:val="0"/>
                <w:szCs w:val="21"/>
              </w:rPr>
            </w:pPr>
            <w:r>
              <w:rPr>
                <w:rFonts w:hint="eastAsia" w:ascii="宋体" w:hAnsi="宋体"/>
                <w:kern w:val="0"/>
                <w:szCs w:val="21"/>
              </w:rPr>
              <w:t>0.050%</w:t>
            </w:r>
          </w:p>
        </w:tc>
      </w:tr>
      <w:tr w14:paraId="3F33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090064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6A99DA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CA9C3B1">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72BA6DFD">
            <w:pPr>
              <w:widowControl/>
              <w:snapToGrid w:val="0"/>
              <w:jc w:val="center"/>
              <w:rPr>
                <w:rFonts w:ascii="宋体" w:hAnsi="宋体"/>
                <w:bCs/>
                <w:kern w:val="0"/>
                <w:szCs w:val="21"/>
              </w:rPr>
            </w:pPr>
            <w:r>
              <w:rPr>
                <w:rFonts w:hint="eastAsia" w:ascii="宋体" w:hAnsi="宋体"/>
                <w:bCs/>
                <w:kern w:val="0"/>
                <w:szCs w:val="21"/>
              </w:rPr>
              <w:t>0.035%</w:t>
            </w:r>
          </w:p>
        </w:tc>
      </w:tr>
      <w:tr w14:paraId="2B4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F4D37A6">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4042C6FF">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7DEEA031">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6EFEB4B7">
            <w:pPr>
              <w:widowControl/>
              <w:snapToGrid w:val="0"/>
              <w:jc w:val="center"/>
              <w:rPr>
                <w:rFonts w:ascii="宋体" w:hAnsi="宋体"/>
                <w:bCs/>
                <w:kern w:val="0"/>
                <w:szCs w:val="21"/>
              </w:rPr>
            </w:pPr>
            <w:r>
              <w:rPr>
                <w:rFonts w:hint="eastAsia" w:ascii="宋体" w:hAnsi="宋体"/>
                <w:bCs/>
                <w:kern w:val="0"/>
                <w:szCs w:val="21"/>
              </w:rPr>
              <w:t>0.008%</w:t>
            </w:r>
          </w:p>
        </w:tc>
      </w:tr>
      <w:tr w14:paraId="14D3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7159376">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6E7956F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E1E466D">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1DAF0AF2">
            <w:pPr>
              <w:widowControl/>
              <w:snapToGrid w:val="0"/>
              <w:jc w:val="center"/>
              <w:rPr>
                <w:rFonts w:ascii="宋体" w:hAnsi="宋体"/>
                <w:bCs/>
                <w:kern w:val="0"/>
                <w:szCs w:val="21"/>
              </w:rPr>
            </w:pPr>
            <w:r>
              <w:rPr>
                <w:rFonts w:hint="eastAsia" w:ascii="宋体" w:hAnsi="宋体"/>
                <w:bCs/>
                <w:kern w:val="0"/>
                <w:szCs w:val="21"/>
              </w:rPr>
              <w:t>0.006%</w:t>
            </w:r>
          </w:p>
        </w:tc>
      </w:tr>
      <w:tr w14:paraId="2AFF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7FB9324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8C2CFE9">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71D1C3F3">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45F87E5A">
            <w:pPr>
              <w:widowControl/>
              <w:snapToGrid w:val="0"/>
              <w:jc w:val="center"/>
              <w:rPr>
                <w:rFonts w:ascii="宋体" w:hAnsi="宋体"/>
                <w:bCs/>
                <w:kern w:val="0"/>
                <w:szCs w:val="21"/>
              </w:rPr>
            </w:pPr>
            <w:r>
              <w:rPr>
                <w:rFonts w:hint="eastAsia" w:ascii="宋体" w:hAnsi="宋体"/>
                <w:bCs/>
                <w:kern w:val="0"/>
                <w:szCs w:val="21"/>
              </w:rPr>
              <w:t>0.004%</w:t>
            </w:r>
          </w:p>
        </w:tc>
      </w:tr>
    </w:tbl>
    <w:p w14:paraId="22A3F96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007DE6D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1AFC71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2FD6A96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4EC4A7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7BF789F">
      <w:pPr>
        <w:spacing w:line="360" w:lineRule="auto"/>
        <w:ind w:firstLine="1044" w:firstLineChars="200"/>
        <w:rPr>
          <w:b/>
          <w:sz w:val="52"/>
          <w:szCs w:val="52"/>
        </w:rPr>
      </w:pPr>
    </w:p>
    <w:p w14:paraId="0BDEBDD9">
      <w:pPr>
        <w:pStyle w:val="5"/>
        <w:spacing w:before="0" w:after="0"/>
      </w:pPr>
      <w:bookmarkStart w:id="37" w:name="_Toc135293176"/>
      <w:r>
        <w:rPr>
          <w:rFonts w:hint="eastAsia"/>
        </w:rPr>
        <w:t>七、质疑处理</w:t>
      </w:r>
      <w:bookmarkEnd w:id="37"/>
    </w:p>
    <w:p w14:paraId="7B696ACB">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22AE0E27">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75A159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0DC58DF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5092C7C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3960B9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44A2FDF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01638AE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F828826">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28A9703D">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545F925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EFC2A6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09B58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4711A9C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4BE21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439500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AD78A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A45A6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106FFC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D53F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F2288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18FE964F">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2CC121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75BD8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1C71FE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32DBFD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BAEC0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3196FE9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59B1795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4DBF1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2BD76F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EB616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04745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26E9960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0FF079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12A8712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018FA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0F1A3A5"/>
    <w:p w14:paraId="79F29796"/>
    <w:p w14:paraId="58EDACF6"/>
    <w:p w14:paraId="3D97588B"/>
    <w:p w14:paraId="27ADCD7E"/>
    <w:p w14:paraId="62195AC0"/>
    <w:p w14:paraId="7919E481"/>
    <w:p w14:paraId="1869F14D"/>
    <w:p w14:paraId="5AE122CC"/>
    <w:p w14:paraId="2939017E"/>
    <w:p w14:paraId="674BE3C6"/>
    <w:p w14:paraId="75AB894A"/>
    <w:p w14:paraId="4E6C9DC1">
      <w:pPr>
        <w:pStyle w:val="3"/>
      </w:pPr>
      <w:bookmarkStart w:id="40" w:name="_Toc135293177"/>
      <w:r>
        <w:rPr>
          <w:rFonts w:hint="eastAsia"/>
        </w:rPr>
        <w:t>第七章  投标文件格式</w:t>
      </w:r>
      <w:bookmarkEnd w:id="40"/>
    </w:p>
    <w:p w14:paraId="75D3BFBC">
      <w:pPr>
        <w:jc w:val="center"/>
        <w:rPr>
          <w:b/>
          <w:sz w:val="52"/>
          <w:szCs w:val="52"/>
        </w:rPr>
      </w:pPr>
    </w:p>
    <w:p w14:paraId="47C65D04">
      <w:pPr>
        <w:pStyle w:val="5"/>
        <w:spacing w:line="400" w:lineRule="exact"/>
        <w:rPr>
          <w:rFonts w:ascii="仿宋" w:hAnsi="仿宋" w:eastAsia="仿宋"/>
        </w:rPr>
      </w:pPr>
      <w:bookmarkStart w:id="41" w:name="_Toc31468"/>
      <w:bookmarkStart w:id="42" w:name="_Toc44691163"/>
      <w:bookmarkStart w:id="43" w:name="_Toc25194"/>
      <w:bookmarkStart w:id="44" w:name="_Toc44691395"/>
      <w:bookmarkStart w:id="45" w:name="_Toc135293178"/>
      <w:bookmarkStart w:id="46" w:name="_Toc44690431"/>
      <w:bookmarkStart w:id="47" w:name="_Toc44690704"/>
      <w:bookmarkStart w:id="48" w:name="_Toc14934"/>
      <w:bookmarkStart w:id="49" w:name="_Toc11772"/>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FDD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C97FED9">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E91F1D7">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0D2DE48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41BB26E">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78E5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4DD5D4B">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695B800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4BF9DBB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224CDE0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67D3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BD9A5D3">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560497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34298B2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AAE40E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54A884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6EE3BE9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2D3D4E6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73C5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6726DA3">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2152DDBE">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792D1CDE">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7058D31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6A5E4DF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262F278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218ED21D">
      <w:pPr>
        <w:spacing w:line="360" w:lineRule="auto"/>
        <w:ind w:firstLine="420" w:firstLineChars="200"/>
        <w:rPr>
          <w:rFonts w:asciiTheme="minorEastAsia" w:hAnsiTheme="minorEastAsia" w:eastAsiaTheme="minorEastAsia"/>
        </w:rPr>
      </w:pPr>
    </w:p>
    <w:p w14:paraId="5DB8E380">
      <w:pPr>
        <w:spacing w:line="360" w:lineRule="auto"/>
        <w:ind w:firstLine="420" w:firstLineChars="200"/>
        <w:rPr>
          <w:rFonts w:asciiTheme="minorEastAsia" w:hAnsiTheme="minorEastAsia" w:eastAsiaTheme="minorEastAsia"/>
        </w:rPr>
      </w:pPr>
    </w:p>
    <w:p w14:paraId="6EF18DF1">
      <w:pPr>
        <w:jc w:val="center"/>
        <w:rPr>
          <w:b/>
          <w:sz w:val="52"/>
          <w:szCs w:val="52"/>
        </w:rPr>
      </w:pPr>
    </w:p>
    <w:p w14:paraId="21B63AE0"/>
    <w:p w14:paraId="31E43DFE"/>
    <w:p w14:paraId="653111FB"/>
    <w:p w14:paraId="388E6755"/>
    <w:p w14:paraId="6EF11315">
      <w:pPr>
        <w:jc w:val="center"/>
        <w:rPr>
          <w:b/>
          <w:bCs/>
          <w:sz w:val="52"/>
        </w:rPr>
      </w:pPr>
    </w:p>
    <w:p w14:paraId="15C254C1">
      <w:pPr>
        <w:jc w:val="center"/>
        <w:rPr>
          <w:b/>
          <w:bCs/>
          <w:sz w:val="52"/>
        </w:rPr>
      </w:pPr>
      <w:r>
        <w:rPr>
          <w:rFonts w:hint="eastAsia"/>
          <w:b/>
          <w:bCs/>
          <w:sz w:val="52"/>
        </w:rPr>
        <w:t>投 标 文 件</w:t>
      </w:r>
    </w:p>
    <w:p w14:paraId="18AFA10B">
      <w:pPr>
        <w:jc w:val="center"/>
        <w:rPr>
          <w:b/>
          <w:bCs/>
        </w:rPr>
      </w:pPr>
    </w:p>
    <w:p w14:paraId="74B232CB">
      <w:pPr>
        <w:jc w:val="center"/>
        <w:rPr>
          <w:b/>
          <w:bCs/>
        </w:rPr>
      </w:pPr>
    </w:p>
    <w:p w14:paraId="1CBD747B">
      <w:pPr>
        <w:jc w:val="center"/>
        <w:rPr>
          <w:b/>
          <w:bCs/>
        </w:rPr>
      </w:pPr>
    </w:p>
    <w:p w14:paraId="3EE367EE">
      <w:pPr>
        <w:jc w:val="center"/>
        <w:rPr>
          <w:b/>
          <w:bCs/>
        </w:rPr>
      </w:pPr>
    </w:p>
    <w:p w14:paraId="7961880F">
      <w:pPr>
        <w:jc w:val="center"/>
        <w:rPr>
          <w:b/>
          <w:bCs/>
        </w:rPr>
      </w:pPr>
    </w:p>
    <w:p w14:paraId="4D0EF958">
      <w:pPr>
        <w:jc w:val="center"/>
        <w:rPr>
          <w:b/>
          <w:bCs/>
        </w:rPr>
      </w:pPr>
    </w:p>
    <w:p w14:paraId="2D01D5A2">
      <w:pPr>
        <w:jc w:val="center"/>
        <w:rPr>
          <w:rFonts w:ascii="宋体" w:hAnsi="宋体"/>
          <w:b/>
          <w:bCs/>
          <w:sz w:val="30"/>
          <w:szCs w:val="30"/>
        </w:rPr>
      </w:pPr>
      <w:r>
        <w:rPr>
          <w:rFonts w:hint="eastAsia" w:ascii="宋体" w:hAnsi="宋体"/>
          <w:b/>
          <w:bCs/>
          <w:sz w:val="30"/>
          <w:szCs w:val="30"/>
        </w:rPr>
        <w:t>（正本/副本）</w:t>
      </w:r>
    </w:p>
    <w:p w14:paraId="520DC39C">
      <w:pPr>
        <w:jc w:val="center"/>
        <w:rPr>
          <w:b/>
          <w:bCs/>
        </w:rPr>
      </w:pPr>
    </w:p>
    <w:p w14:paraId="7C0B0DE1">
      <w:pPr>
        <w:jc w:val="center"/>
        <w:rPr>
          <w:b/>
          <w:bCs/>
        </w:rPr>
      </w:pPr>
    </w:p>
    <w:p w14:paraId="5EC60455">
      <w:pPr>
        <w:jc w:val="center"/>
        <w:rPr>
          <w:b/>
          <w:bCs/>
        </w:rPr>
      </w:pPr>
    </w:p>
    <w:p w14:paraId="3BFED1F8">
      <w:pPr>
        <w:jc w:val="center"/>
        <w:rPr>
          <w:b/>
          <w:bCs/>
        </w:rPr>
      </w:pPr>
    </w:p>
    <w:p w14:paraId="3F045502">
      <w:pPr>
        <w:jc w:val="center"/>
        <w:rPr>
          <w:b/>
          <w:bCs/>
        </w:rPr>
      </w:pPr>
    </w:p>
    <w:p w14:paraId="35B9D68D">
      <w:pPr>
        <w:jc w:val="center"/>
        <w:rPr>
          <w:b/>
          <w:bCs/>
        </w:rPr>
      </w:pPr>
    </w:p>
    <w:p w14:paraId="3F7D8DD1">
      <w:pPr>
        <w:jc w:val="center"/>
        <w:rPr>
          <w:b/>
          <w:bCs/>
        </w:rPr>
      </w:pPr>
    </w:p>
    <w:p w14:paraId="3EE93A2B">
      <w:pPr>
        <w:jc w:val="center"/>
        <w:rPr>
          <w:b/>
          <w:bCs/>
        </w:rPr>
      </w:pPr>
    </w:p>
    <w:p w14:paraId="0C519CF2">
      <w:pPr>
        <w:jc w:val="center"/>
        <w:rPr>
          <w:b/>
          <w:bCs/>
        </w:rPr>
      </w:pPr>
    </w:p>
    <w:p w14:paraId="3C1C65B5">
      <w:pPr>
        <w:jc w:val="center"/>
        <w:rPr>
          <w:b/>
          <w:bCs/>
        </w:rPr>
      </w:pPr>
    </w:p>
    <w:p w14:paraId="22207356">
      <w:pPr>
        <w:jc w:val="center"/>
        <w:rPr>
          <w:b/>
          <w:bCs/>
        </w:rPr>
      </w:pPr>
    </w:p>
    <w:p w14:paraId="6E53BFA0">
      <w:pPr>
        <w:jc w:val="center"/>
        <w:rPr>
          <w:b/>
          <w:bCs/>
        </w:rPr>
      </w:pPr>
    </w:p>
    <w:p w14:paraId="4ECCBE07">
      <w:pPr>
        <w:jc w:val="center"/>
        <w:rPr>
          <w:b/>
          <w:bCs/>
        </w:rPr>
      </w:pPr>
    </w:p>
    <w:p w14:paraId="67B9305A">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4B94CF9D">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6899F61B">
      <w:pPr>
        <w:spacing w:line="480" w:lineRule="auto"/>
        <w:ind w:firstLine="1275" w:firstLineChars="529"/>
        <w:rPr>
          <w:b/>
          <w:bCs/>
          <w:sz w:val="24"/>
        </w:rPr>
      </w:pPr>
      <w:r>
        <w:rPr>
          <w:rFonts w:hint="eastAsia"/>
          <w:b/>
          <w:bCs/>
          <w:sz w:val="24"/>
        </w:rPr>
        <w:t>法定代表人或</w:t>
      </w:r>
    </w:p>
    <w:p w14:paraId="47240FA4">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4967DD2D">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2CB51CE9">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5354C1A">
      <w:pPr>
        <w:rPr>
          <w:b/>
          <w:bCs/>
        </w:rPr>
      </w:pPr>
    </w:p>
    <w:p w14:paraId="1F326716">
      <w:pPr>
        <w:spacing w:line="400" w:lineRule="exact"/>
        <w:rPr>
          <w:rFonts w:ascii="仿宋" w:hAnsi="仿宋" w:eastAsia="仿宋"/>
        </w:rPr>
      </w:pPr>
      <w:bookmarkStart w:id="50" w:name="_投标文件格式（第一册）"/>
      <w:bookmarkEnd w:id="50"/>
      <w:bookmarkStart w:id="51" w:name="q0"/>
    </w:p>
    <w:p w14:paraId="6748226E">
      <w:pPr>
        <w:spacing w:line="400" w:lineRule="exact"/>
        <w:rPr>
          <w:rFonts w:ascii="仿宋" w:hAnsi="仿宋" w:eastAsia="仿宋"/>
        </w:rPr>
      </w:pPr>
    </w:p>
    <w:p w14:paraId="3D8B8545">
      <w:pPr>
        <w:spacing w:line="400" w:lineRule="exact"/>
        <w:rPr>
          <w:rFonts w:ascii="仿宋" w:hAnsi="仿宋" w:eastAsia="仿宋"/>
        </w:rPr>
      </w:pPr>
    </w:p>
    <w:p w14:paraId="4BD248D6">
      <w:pPr>
        <w:pStyle w:val="5"/>
        <w:spacing w:line="400" w:lineRule="exact"/>
        <w:rPr>
          <w:rFonts w:ascii="仿宋" w:hAnsi="仿宋" w:eastAsia="仿宋"/>
        </w:rPr>
      </w:pPr>
      <w:bookmarkStart w:id="52" w:name="_Toc135293179"/>
    </w:p>
    <w:p w14:paraId="628E6EFA">
      <w:pPr>
        <w:pStyle w:val="5"/>
        <w:spacing w:line="400" w:lineRule="exact"/>
        <w:rPr>
          <w:rFonts w:ascii="仿宋" w:hAnsi="仿宋" w:eastAsia="仿宋"/>
        </w:rPr>
      </w:pPr>
      <w:r>
        <w:rPr>
          <w:rFonts w:hint="eastAsia" w:ascii="仿宋" w:hAnsi="仿宋" w:eastAsia="仿宋"/>
        </w:rPr>
        <w:t>投标文件格式</w:t>
      </w:r>
      <w:bookmarkEnd w:id="52"/>
    </w:p>
    <w:bookmarkEnd w:id="51"/>
    <w:p w14:paraId="6617B9D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53CE1DA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3086661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5F07461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42E4A8C9">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503CA63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7E3C43B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4FEDB513">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FB3DF67">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218E6A4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22421F3D">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6C3CCB91">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575C1CA">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6712D8CF">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ADDF9FB">
      <w:pPr>
        <w:adjustRightInd w:val="0"/>
        <w:spacing w:line="300" w:lineRule="auto"/>
        <w:ind w:left="-2"/>
        <w:rPr>
          <w:rFonts w:ascii="宋体" w:hAnsi="宋体"/>
          <w:snapToGrid w:val="0"/>
          <w:kern w:val="0"/>
          <w:szCs w:val="21"/>
        </w:rPr>
      </w:pPr>
    </w:p>
    <w:p w14:paraId="05AFA44E">
      <w:pPr>
        <w:adjustRightInd w:val="0"/>
        <w:spacing w:line="300" w:lineRule="auto"/>
        <w:ind w:left="-2"/>
        <w:rPr>
          <w:rFonts w:ascii="宋体" w:hAnsi="宋体"/>
          <w:snapToGrid w:val="0"/>
          <w:kern w:val="0"/>
          <w:szCs w:val="21"/>
        </w:rPr>
      </w:pPr>
    </w:p>
    <w:p w14:paraId="4FCA9AAD">
      <w:pPr>
        <w:adjustRightInd w:val="0"/>
        <w:spacing w:line="300" w:lineRule="auto"/>
        <w:ind w:left="-2"/>
        <w:rPr>
          <w:rFonts w:ascii="宋体" w:hAnsi="宋体"/>
          <w:snapToGrid w:val="0"/>
          <w:kern w:val="0"/>
          <w:szCs w:val="21"/>
        </w:rPr>
      </w:pPr>
    </w:p>
    <w:p w14:paraId="3E92B1EF">
      <w:pPr>
        <w:ind w:hanging="2"/>
        <w:rPr>
          <w:b/>
          <w:bCs/>
          <w:sz w:val="28"/>
        </w:rPr>
      </w:pPr>
    </w:p>
    <w:p w14:paraId="50B67F4B">
      <w:pPr>
        <w:adjustRightInd w:val="0"/>
        <w:snapToGrid w:val="0"/>
        <w:spacing w:line="300" w:lineRule="auto"/>
        <w:jc w:val="center"/>
      </w:pPr>
      <w:bookmarkStart w:id="53" w:name="_格式1__投标人资格证明文件"/>
      <w:bookmarkEnd w:id="53"/>
    </w:p>
    <w:p w14:paraId="4E795D02">
      <w:pPr>
        <w:adjustRightInd w:val="0"/>
        <w:snapToGrid w:val="0"/>
        <w:spacing w:line="300" w:lineRule="auto"/>
        <w:jc w:val="center"/>
      </w:pPr>
    </w:p>
    <w:p w14:paraId="08D7CA5E">
      <w:pPr>
        <w:adjustRightInd w:val="0"/>
        <w:snapToGrid w:val="0"/>
        <w:spacing w:line="300" w:lineRule="auto"/>
        <w:jc w:val="center"/>
      </w:pPr>
    </w:p>
    <w:p w14:paraId="0EEFC3BD">
      <w:pPr>
        <w:adjustRightInd w:val="0"/>
        <w:snapToGrid w:val="0"/>
        <w:spacing w:line="300" w:lineRule="auto"/>
        <w:jc w:val="center"/>
      </w:pPr>
    </w:p>
    <w:p w14:paraId="421C04B2">
      <w:pPr>
        <w:adjustRightInd w:val="0"/>
        <w:snapToGrid w:val="0"/>
        <w:spacing w:line="300" w:lineRule="auto"/>
        <w:jc w:val="center"/>
      </w:pPr>
    </w:p>
    <w:p w14:paraId="2AACEE1E">
      <w:pPr>
        <w:adjustRightInd w:val="0"/>
        <w:snapToGrid w:val="0"/>
        <w:spacing w:line="300" w:lineRule="auto"/>
        <w:jc w:val="center"/>
      </w:pPr>
    </w:p>
    <w:p w14:paraId="56985EF7">
      <w:pPr>
        <w:adjustRightInd w:val="0"/>
        <w:snapToGrid w:val="0"/>
        <w:spacing w:line="300" w:lineRule="auto"/>
        <w:jc w:val="center"/>
      </w:pPr>
    </w:p>
    <w:p w14:paraId="1742B254">
      <w:pPr>
        <w:adjustRightInd w:val="0"/>
        <w:snapToGrid w:val="0"/>
        <w:spacing w:line="300" w:lineRule="auto"/>
        <w:jc w:val="center"/>
      </w:pPr>
    </w:p>
    <w:p w14:paraId="0E8EE050">
      <w:pPr>
        <w:adjustRightInd w:val="0"/>
        <w:snapToGrid w:val="0"/>
        <w:spacing w:line="300" w:lineRule="auto"/>
        <w:jc w:val="center"/>
      </w:pPr>
    </w:p>
    <w:p w14:paraId="47B7C3D4">
      <w:pPr>
        <w:adjustRightInd w:val="0"/>
        <w:snapToGrid w:val="0"/>
        <w:spacing w:line="300" w:lineRule="auto"/>
        <w:jc w:val="center"/>
      </w:pPr>
    </w:p>
    <w:p w14:paraId="346F76E0">
      <w:pPr>
        <w:adjustRightInd w:val="0"/>
        <w:snapToGrid w:val="0"/>
        <w:spacing w:line="300" w:lineRule="auto"/>
        <w:jc w:val="center"/>
      </w:pPr>
    </w:p>
    <w:p w14:paraId="1DA6AABA">
      <w:pPr>
        <w:adjustRightInd w:val="0"/>
        <w:snapToGrid w:val="0"/>
        <w:spacing w:line="300" w:lineRule="auto"/>
        <w:jc w:val="center"/>
      </w:pPr>
    </w:p>
    <w:p w14:paraId="756D5500">
      <w:pPr>
        <w:adjustRightInd w:val="0"/>
        <w:snapToGrid w:val="0"/>
        <w:spacing w:line="300" w:lineRule="auto"/>
        <w:jc w:val="center"/>
      </w:pPr>
    </w:p>
    <w:p w14:paraId="2D1C9FA3">
      <w:pPr>
        <w:adjustRightInd w:val="0"/>
        <w:snapToGrid w:val="0"/>
        <w:spacing w:line="300" w:lineRule="auto"/>
        <w:jc w:val="center"/>
      </w:pPr>
    </w:p>
    <w:p w14:paraId="75597950">
      <w:pPr>
        <w:adjustRightInd w:val="0"/>
        <w:snapToGrid w:val="0"/>
        <w:spacing w:line="300" w:lineRule="auto"/>
        <w:jc w:val="center"/>
      </w:pPr>
    </w:p>
    <w:p w14:paraId="720CC725">
      <w:pPr>
        <w:pStyle w:val="5"/>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E5BD1DF">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5416FFDD">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58880C26">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AC4FF83">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69023188">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2EDBF2D6">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5EB1B813">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21834E68">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58438852">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37DC7FF3">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65198AC">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1C4D62FA">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3D5D9214">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70BA1370">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7522E87C">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A674F32">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02F01A90">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0E29A3AD">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1B4BC97">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21A0BD71">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20DC82E">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6B0DDA61">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599B7DC">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E6D3421">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8C364D3">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DF02E81">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636FEC10">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7E060A4">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1C4642D">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A750FD5">
      <w:pPr>
        <w:spacing w:line="360" w:lineRule="auto"/>
        <w:ind w:firstLine="420" w:firstLineChars="200"/>
        <w:rPr>
          <w:rFonts w:ascii="宋体" w:hAnsi="宋体"/>
          <w:szCs w:val="21"/>
          <w:u w:val="single"/>
        </w:rPr>
      </w:pPr>
    </w:p>
    <w:p w14:paraId="27BAFF65">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71425952">
      <w:pPr>
        <w:spacing w:line="360" w:lineRule="auto"/>
        <w:ind w:firstLine="420" w:firstLineChars="200"/>
        <w:rPr>
          <w:rFonts w:ascii="宋体" w:hAnsi="宋体"/>
          <w:szCs w:val="21"/>
        </w:rPr>
      </w:pPr>
      <w:r>
        <w:rPr>
          <w:rFonts w:hint="eastAsia" w:ascii="宋体" w:hAnsi="宋体"/>
          <w:szCs w:val="21"/>
        </w:rPr>
        <w:t>知悉人（公章）：</w:t>
      </w:r>
    </w:p>
    <w:p w14:paraId="419AF3D2">
      <w:pPr>
        <w:spacing w:line="360" w:lineRule="auto"/>
        <w:ind w:firstLine="420" w:firstLineChars="200"/>
        <w:rPr>
          <w:rFonts w:ascii="宋体" w:hAnsi="宋体"/>
          <w:szCs w:val="21"/>
        </w:rPr>
      </w:pPr>
      <w:r>
        <w:rPr>
          <w:rFonts w:hint="eastAsia" w:ascii="宋体" w:hAnsi="宋体"/>
          <w:szCs w:val="21"/>
        </w:rPr>
        <w:t>日期：</w:t>
      </w:r>
    </w:p>
    <w:p w14:paraId="2DD743A9">
      <w:pPr>
        <w:spacing w:line="360" w:lineRule="auto"/>
        <w:ind w:firstLine="420" w:firstLineChars="200"/>
        <w:rPr>
          <w:szCs w:val="21"/>
        </w:rPr>
      </w:pPr>
    </w:p>
    <w:p w14:paraId="7301B85E"/>
    <w:p w14:paraId="28B23C34"/>
    <w:p w14:paraId="24BC8BFD"/>
    <w:p w14:paraId="17A40146"/>
    <w:p w14:paraId="77003250"/>
    <w:p w14:paraId="29940F79"/>
    <w:p w14:paraId="6EED5A58"/>
    <w:p w14:paraId="32DE816F"/>
    <w:p w14:paraId="4B6F9D9F"/>
    <w:p w14:paraId="13F8D84C"/>
    <w:p w14:paraId="7BC966F2"/>
    <w:p w14:paraId="279895BE"/>
    <w:p w14:paraId="128B3838">
      <w:pPr>
        <w:pStyle w:val="5"/>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579145E1">
      <w:pPr>
        <w:jc w:val="center"/>
        <w:rPr>
          <w:b/>
          <w:szCs w:val="21"/>
        </w:rPr>
      </w:pPr>
    </w:p>
    <w:p w14:paraId="0E89938F">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4C78ED7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37E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04A7EE3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5DD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7FB1544C">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4DF305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4B0C6525">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2AF98319">
            <w:pPr>
              <w:spacing w:line="360" w:lineRule="exact"/>
              <w:jc w:val="center"/>
              <w:rPr>
                <w:rFonts w:ascii="宋体" w:hAnsi="宋体"/>
                <w:szCs w:val="21"/>
              </w:rPr>
            </w:pPr>
            <w:r>
              <w:rPr>
                <w:rFonts w:hint="eastAsia" w:ascii="宋体" w:hAnsi="宋体"/>
                <w:szCs w:val="21"/>
              </w:rPr>
              <w:t>备注</w:t>
            </w:r>
          </w:p>
        </w:tc>
      </w:tr>
      <w:tr w14:paraId="739D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215FE193">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518E482A">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61D60CB0">
            <w:pPr>
              <w:spacing w:line="360" w:lineRule="exact"/>
              <w:jc w:val="center"/>
              <w:rPr>
                <w:rFonts w:ascii="宋体" w:hAnsi="宋体"/>
                <w:b/>
                <w:szCs w:val="21"/>
              </w:rPr>
            </w:pPr>
          </w:p>
        </w:tc>
        <w:tc>
          <w:tcPr>
            <w:tcW w:w="1472" w:type="dxa"/>
            <w:vAlign w:val="center"/>
          </w:tcPr>
          <w:p w14:paraId="1B850A59">
            <w:pPr>
              <w:spacing w:line="360" w:lineRule="exact"/>
              <w:jc w:val="center"/>
              <w:rPr>
                <w:rFonts w:ascii="宋体" w:hAnsi="宋体"/>
                <w:b/>
                <w:szCs w:val="21"/>
              </w:rPr>
            </w:pPr>
          </w:p>
        </w:tc>
      </w:tr>
      <w:tr w14:paraId="032B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9E4BC66">
            <w:pPr>
              <w:spacing w:line="360" w:lineRule="exact"/>
              <w:jc w:val="center"/>
              <w:rPr>
                <w:rFonts w:ascii="宋体" w:hAnsi="宋体"/>
                <w:szCs w:val="21"/>
              </w:rPr>
            </w:pPr>
            <w:r>
              <w:rPr>
                <w:rFonts w:hint="eastAsia" w:ascii="宋体" w:hAnsi="宋体"/>
                <w:szCs w:val="21"/>
              </w:rPr>
              <w:t>技术部分</w:t>
            </w:r>
          </w:p>
        </w:tc>
        <w:tc>
          <w:tcPr>
            <w:tcW w:w="4854" w:type="dxa"/>
          </w:tcPr>
          <w:p w14:paraId="61AD7F6D">
            <w:pPr>
              <w:spacing w:line="360" w:lineRule="exact"/>
              <w:jc w:val="center"/>
              <w:rPr>
                <w:rFonts w:ascii="宋体" w:hAnsi="宋体"/>
                <w:szCs w:val="21"/>
              </w:rPr>
            </w:pPr>
            <w:r>
              <w:rPr>
                <w:rFonts w:hint="eastAsia" w:ascii="宋体" w:hAnsi="宋体"/>
                <w:szCs w:val="21"/>
              </w:rPr>
              <w:t>1.……</w:t>
            </w:r>
          </w:p>
        </w:tc>
        <w:tc>
          <w:tcPr>
            <w:tcW w:w="2169" w:type="dxa"/>
            <w:vAlign w:val="center"/>
          </w:tcPr>
          <w:p w14:paraId="6CD7F0F5">
            <w:pPr>
              <w:spacing w:line="360" w:lineRule="exact"/>
              <w:jc w:val="center"/>
              <w:rPr>
                <w:rFonts w:ascii="宋体" w:hAnsi="宋体"/>
                <w:b/>
                <w:szCs w:val="21"/>
              </w:rPr>
            </w:pPr>
          </w:p>
        </w:tc>
        <w:tc>
          <w:tcPr>
            <w:tcW w:w="1472" w:type="dxa"/>
            <w:vAlign w:val="center"/>
          </w:tcPr>
          <w:p w14:paraId="6A5B85FB">
            <w:pPr>
              <w:spacing w:line="360" w:lineRule="exact"/>
              <w:jc w:val="center"/>
              <w:rPr>
                <w:rFonts w:ascii="宋体" w:hAnsi="宋体"/>
                <w:b/>
                <w:szCs w:val="21"/>
              </w:rPr>
            </w:pPr>
          </w:p>
        </w:tc>
      </w:tr>
      <w:tr w14:paraId="6CC4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6676AC2">
            <w:pPr>
              <w:spacing w:line="360" w:lineRule="exact"/>
              <w:jc w:val="center"/>
              <w:rPr>
                <w:rFonts w:ascii="宋体" w:hAnsi="宋体"/>
                <w:szCs w:val="21"/>
              </w:rPr>
            </w:pPr>
          </w:p>
        </w:tc>
        <w:tc>
          <w:tcPr>
            <w:tcW w:w="4854" w:type="dxa"/>
          </w:tcPr>
          <w:p w14:paraId="5B8B1DD2">
            <w:pPr>
              <w:spacing w:line="360" w:lineRule="exact"/>
              <w:jc w:val="center"/>
              <w:rPr>
                <w:rFonts w:ascii="宋体" w:hAnsi="宋体"/>
                <w:szCs w:val="21"/>
              </w:rPr>
            </w:pPr>
            <w:r>
              <w:rPr>
                <w:rFonts w:hint="eastAsia" w:ascii="宋体" w:hAnsi="宋体"/>
                <w:szCs w:val="21"/>
              </w:rPr>
              <w:t>2.……</w:t>
            </w:r>
          </w:p>
        </w:tc>
        <w:tc>
          <w:tcPr>
            <w:tcW w:w="2169" w:type="dxa"/>
            <w:vAlign w:val="center"/>
          </w:tcPr>
          <w:p w14:paraId="20FAA54F">
            <w:pPr>
              <w:spacing w:line="360" w:lineRule="exact"/>
              <w:jc w:val="center"/>
              <w:rPr>
                <w:rFonts w:ascii="宋体" w:hAnsi="宋体"/>
                <w:b/>
                <w:szCs w:val="21"/>
              </w:rPr>
            </w:pPr>
          </w:p>
        </w:tc>
        <w:tc>
          <w:tcPr>
            <w:tcW w:w="1472" w:type="dxa"/>
            <w:vAlign w:val="center"/>
          </w:tcPr>
          <w:p w14:paraId="073E9346">
            <w:pPr>
              <w:spacing w:line="360" w:lineRule="exact"/>
              <w:jc w:val="center"/>
              <w:rPr>
                <w:rFonts w:ascii="宋体" w:hAnsi="宋体"/>
                <w:b/>
                <w:szCs w:val="21"/>
              </w:rPr>
            </w:pPr>
          </w:p>
        </w:tc>
      </w:tr>
      <w:tr w14:paraId="5FC1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CFC5AD6">
            <w:pPr>
              <w:spacing w:line="360" w:lineRule="exact"/>
              <w:jc w:val="center"/>
              <w:rPr>
                <w:rFonts w:ascii="宋体" w:hAnsi="宋体"/>
                <w:szCs w:val="21"/>
              </w:rPr>
            </w:pPr>
          </w:p>
        </w:tc>
        <w:tc>
          <w:tcPr>
            <w:tcW w:w="4854" w:type="dxa"/>
          </w:tcPr>
          <w:p w14:paraId="02E006C8">
            <w:pPr>
              <w:spacing w:line="360" w:lineRule="exact"/>
              <w:jc w:val="center"/>
              <w:rPr>
                <w:rFonts w:ascii="宋体" w:hAnsi="宋体"/>
                <w:szCs w:val="21"/>
              </w:rPr>
            </w:pPr>
            <w:r>
              <w:rPr>
                <w:rFonts w:hint="eastAsia" w:ascii="宋体" w:hAnsi="宋体"/>
                <w:szCs w:val="21"/>
              </w:rPr>
              <w:t>……</w:t>
            </w:r>
          </w:p>
        </w:tc>
        <w:tc>
          <w:tcPr>
            <w:tcW w:w="2169" w:type="dxa"/>
            <w:vAlign w:val="center"/>
          </w:tcPr>
          <w:p w14:paraId="0DAD6BE7">
            <w:pPr>
              <w:spacing w:line="360" w:lineRule="exact"/>
              <w:jc w:val="center"/>
              <w:rPr>
                <w:rFonts w:ascii="宋体" w:hAnsi="宋体"/>
                <w:b/>
                <w:szCs w:val="21"/>
              </w:rPr>
            </w:pPr>
          </w:p>
        </w:tc>
        <w:tc>
          <w:tcPr>
            <w:tcW w:w="1472" w:type="dxa"/>
            <w:vAlign w:val="center"/>
          </w:tcPr>
          <w:p w14:paraId="32DDC6F8">
            <w:pPr>
              <w:spacing w:line="360" w:lineRule="exact"/>
              <w:jc w:val="center"/>
              <w:rPr>
                <w:rFonts w:ascii="宋体" w:hAnsi="宋体"/>
                <w:b/>
                <w:szCs w:val="21"/>
              </w:rPr>
            </w:pPr>
          </w:p>
        </w:tc>
      </w:tr>
      <w:tr w14:paraId="3035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C10B35F">
            <w:pPr>
              <w:spacing w:line="360" w:lineRule="exact"/>
              <w:jc w:val="center"/>
              <w:rPr>
                <w:rFonts w:ascii="宋体" w:hAnsi="宋体"/>
                <w:szCs w:val="21"/>
              </w:rPr>
            </w:pPr>
            <w:r>
              <w:rPr>
                <w:rFonts w:hint="eastAsia" w:ascii="宋体" w:hAnsi="宋体"/>
                <w:szCs w:val="21"/>
              </w:rPr>
              <w:t>商务部分</w:t>
            </w:r>
          </w:p>
        </w:tc>
        <w:tc>
          <w:tcPr>
            <w:tcW w:w="4854" w:type="dxa"/>
          </w:tcPr>
          <w:p w14:paraId="1475ADCA">
            <w:pPr>
              <w:spacing w:line="360" w:lineRule="exact"/>
              <w:jc w:val="center"/>
              <w:rPr>
                <w:rFonts w:ascii="宋体" w:hAnsi="宋体"/>
                <w:szCs w:val="21"/>
              </w:rPr>
            </w:pPr>
            <w:r>
              <w:rPr>
                <w:rFonts w:hint="eastAsia" w:ascii="宋体" w:hAnsi="宋体"/>
                <w:szCs w:val="21"/>
              </w:rPr>
              <w:t>1.……</w:t>
            </w:r>
          </w:p>
        </w:tc>
        <w:tc>
          <w:tcPr>
            <w:tcW w:w="2169" w:type="dxa"/>
            <w:vAlign w:val="center"/>
          </w:tcPr>
          <w:p w14:paraId="167B22C0">
            <w:pPr>
              <w:spacing w:line="360" w:lineRule="exact"/>
              <w:jc w:val="center"/>
              <w:rPr>
                <w:rFonts w:ascii="宋体" w:hAnsi="宋体"/>
                <w:b/>
                <w:szCs w:val="21"/>
              </w:rPr>
            </w:pPr>
          </w:p>
        </w:tc>
        <w:tc>
          <w:tcPr>
            <w:tcW w:w="1472" w:type="dxa"/>
            <w:vAlign w:val="center"/>
          </w:tcPr>
          <w:p w14:paraId="05B287C8">
            <w:pPr>
              <w:spacing w:line="360" w:lineRule="exact"/>
              <w:jc w:val="center"/>
              <w:rPr>
                <w:rFonts w:ascii="宋体" w:hAnsi="宋体"/>
                <w:b/>
                <w:szCs w:val="21"/>
              </w:rPr>
            </w:pPr>
          </w:p>
        </w:tc>
      </w:tr>
      <w:tr w14:paraId="235B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D62C01A">
            <w:pPr>
              <w:spacing w:line="360" w:lineRule="exact"/>
              <w:jc w:val="center"/>
              <w:rPr>
                <w:rFonts w:ascii="宋体" w:hAnsi="宋体"/>
                <w:szCs w:val="21"/>
              </w:rPr>
            </w:pPr>
          </w:p>
        </w:tc>
        <w:tc>
          <w:tcPr>
            <w:tcW w:w="4854" w:type="dxa"/>
          </w:tcPr>
          <w:p w14:paraId="518335B5">
            <w:pPr>
              <w:spacing w:line="360" w:lineRule="exact"/>
              <w:jc w:val="center"/>
              <w:rPr>
                <w:rFonts w:ascii="宋体" w:hAnsi="宋体"/>
                <w:szCs w:val="21"/>
              </w:rPr>
            </w:pPr>
            <w:r>
              <w:rPr>
                <w:rFonts w:hint="eastAsia" w:ascii="宋体" w:hAnsi="宋体"/>
                <w:szCs w:val="21"/>
              </w:rPr>
              <w:t>2.……</w:t>
            </w:r>
          </w:p>
        </w:tc>
        <w:tc>
          <w:tcPr>
            <w:tcW w:w="2169" w:type="dxa"/>
            <w:vAlign w:val="center"/>
          </w:tcPr>
          <w:p w14:paraId="73158495">
            <w:pPr>
              <w:spacing w:line="360" w:lineRule="exact"/>
              <w:jc w:val="center"/>
              <w:rPr>
                <w:rFonts w:ascii="宋体" w:hAnsi="宋体"/>
                <w:b/>
                <w:szCs w:val="21"/>
              </w:rPr>
            </w:pPr>
          </w:p>
        </w:tc>
        <w:tc>
          <w:tcPr>
            <w:tcW w:w="1472" w:type="dxa"/>
            <w:vAlign w:val="center"/>
          </w:tcPr>
          <w:p w14:paraId="6728DC19">
            <w:pPr>
              <w:spacing w:line="360" w:lineRule="exact"/>
              <w:jc w:val="center"/>
              <w:rPr>
                <w:rFonts w:ascii="宋体" w:hAnsi="宋体"/>
                <w:b/>
                <w:szCs w:val="21"/>
              </w:rPr>
            </w:pPr>
          </w:p>
        </w:tc>
      </w:tr>
      <w:tr w14:paraId="3068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260E1F1">
            <w:pPr>
              <w:spacing w:line="360" w:lineRule="exact"/>
              <w:jc w:val="center"/>
              <w:rPr>
                <w:rFonts w:ascii="宋体" w:hAnsi="宋体"/>
                <w:szCs w:val="21"/>
              </w:rPr>
            </w:pPr>
          </w:p>
        </w:tc>
        <w:tc>
          <w:tcPr>
            <w:tcW w:w="4854" w:type="dxa"/>
          </w:tcPr>
          <w:p w14:paraId="707496CC">
            <w:pPr>
              <w:spacing w:line="360" w:lineRule="exact"/>
              <w:jc w:val="center"/>
              <w:rPr>
                <w:rFonts w:ascii="宋体" w:hAnsi="宋体"/>
                <w:szCs w:val="21"/>
              </w:rPr>
            </w:pPr>
            <w:r>
              <w:rPr>
                <w:rFonts w:hint="eastAsia" w:ascii="宋体" w:hAnsi="宋体"/>
                <w:szCs w:val="21"/>
              </w:rPr>
              <w:t>……</w:t>
            </w:r>
          </w:p>
        </w:tc>
        <w:tc>
          <w:tcPr>
            <w:tcW w:w="2169" w:type="dxa"/>
            <w:vAlign w:val="center"/>
          </w:tcPr>
          <w:p w14:paraId="50D612D2">
            <w:pPr>
              <w:spacing w:line="360" w:lineRule="exact"/>
              <w:jc w:val="center"/>
              <w:rPr>
                <w:rFonts w:ascii="宋体" w:hAnsi="宋体"/>
                <w:b/>
                <w:szCs w:val="21"/>
              </w:rPr>
            </w:pPr>
          </w:p>
        </w:tc>
        <w:tc>
          <w:tcPr>
            <w:tcW w:w="1472" w:type="dxa"/>
            <w:vAlign w:val="center"/>
          </w:tcPr>
          <w:p w14:paraId="5CE47864">
            <w:pPr>
              <w:spacing w:line="360" w:lineRule="exact"/>
              <w:jc w:val="center"/>
              <w:rPr>
                <w:rFonts w:ascii="宋体" w:hAnsi="宋体"/>
                <w:b/>
                <w:szCs w:val="21"/>
              </w:rPr>
            </w:pPr>
          </w:p>
        </w:tc>
      </w:tr>
    </w:tbl>
    <w:p w14:paraId="62D245AD">
      <w:pPr>
        <w:spacing w:line="360" w:lineRule="exact"/>
        <w:rPr>
          <w:b/>
          <w:szCs w:val="21"/>
        </w:rPr>
      </w:pPr>
    </w:p>
    <w:p w14:paraId="2998B14D">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205918A1">
      <w:pPr>
        <w:jc w:val="center"/>
      </w:pPr>
    </w:p>
    <w:p w14:paraId="4B529080"/>
    <w:p w14:paraId="7C8A6368"/>
    <w:p w14:paraId="6AB76AB0"/>
    <w:p w14:paraId="12E8F67D"/>
    <w:p w14:paraId="37A776ED"/>
    <w:p w14:paraId="44C53238"/>
    <w:p w14:paraId="21491005"/>
    <w:p w14:paraId="094C1E1C"/>
    <w:p w14:paraId="5AD82D8B">
      <w:pPr>
        <w:pStyle w:val="4"/>
        <w:tabs>
          <w:tab w:val="left" w:pos="371"/>
        </w:tabs>
        <w:spacing w:before="120" w:after="120"/>
        <w:ind w:left="-1" w:leftChars="-1" w:hanging="1"/>
        <w:jc w:val="center"/>
        <w:rPr>
          <w:rFonts w:asciiTheme="minorEastAsia" w:hAnsiTheme="minorEastAsia" w:eastAsiaTheme="minorEastAsia"/>
        </w:rPr>
      </w:pPr>
      <w:bookmarkStart w:id="57" w:name="_Toc44691396"/>
      <w:bookmarkStart w:id="58" w:name="_Toc135293182"/>
      <w:bookmarkStart w:id="59" w:name="_Toc44691164"/>
      <w:bookmarkStart w:id="60" w:name="_Toc44690705"/>
      <w:bookmarkStart w:id="61" w:name="_Toc44690432"/>
    </w:p>
    <w:p w14:paraId="5064548B">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2FAAC030">
      <w:pPr>
        <w:pStyle w:val="4"/>
        <w:tabs>
          <w:tab w:val="left" w:pos="371"/>
        </w:tabs>
        <w:spacing w:before="120" w:after="120"/>
        <w:ind w:left="-1" w:leftChars="-1" w:hanging="1"/>
        <w:jc w:val="center"/>
        <w:rPr>
          <w:rFonts w:asciiTheme="minorEastAsia" w:hAnsiTheme="minorEastAsia" w:eastAsiaTheme="minorEastAsia"/>
        </w:rPr>
      </w:pPr>
    </w:p>
    <w:p w14:paraId="5597333D">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0A8B7137">
      <w:pPr>
        <w:adjustRightInd w:val="0"/>
        <w:snapToGrid w:val="0"/>
        <w:spacing w:line="360" w:lineRule="auto"/>
        <w:rPr>
          <w:rFonts w:ascii="宋体" w:hAnsi="宋体"/>
          <w:bCs/>
          <w:snapToGrid w:val="0"/>
          <w:kern w:val="0"/>
          <w:szCs w:val="21"/>
        </w:rPr>
      </w:pPr>
    </w:p>
    <w:p w14:paraId="3B9752B0">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2A461FBA">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23064FB2">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45B93FFE">
      <w:pPr>
        <w:adjustRightInd w:val="0"/>
        <w:snapToGrid w:val="0"/>
        <w:spacing w:line="360" w:lineRule="auto"/>
        <w:ind w:firstLine="424" w:firstLineChars="202"/>
        <w:rPr>
          <w:rFonts w:ascii="宋体" w:hAnsi="宋体"/>
          <w:bCs/>
          <w:snapToGrid w:val="0"/>
          <w:kern w:val="0"/>
        </w:rPr>
      </w:pPr>
    </w:p>
    <w:p w14:paraId="27239A2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2BC4A88F">
      <w:pPr>
        <w:adjustRightInd w:val="0"/>
        <w:snapToGrid w:val="0"/>
        <w:spacing w:line="300" w:lineRule="auto"/>
        <w:jc w:val="right"/>
        <w:rPr>
          <w:snapToGrid w:val="0"/>
          <w:kern w:val="0"/>
        </w:rPr>
      </w:pPr>
    </w:p>
    <w:p w14:paraId="682989DF">
      <w:pPr>
        <w:adjustRightInd w:val="0"/>
        <w:snapToGrid w:val="0"/>
        <w:spacing w:line="300" w:lineRule="auto"/>
        <w:jc w:val="center"/>
        <w:rPr>
          <w:b/>
          <w:snapToGrid w:val="0"/>
          <w:sz w:val="32"/>
          <w:szCs w:val="32"/>
        </w:rPr>
      </w:pPr>
    </w:p>
    <w:p w14:paraId="56124FB3">
      <w:pPr>
        <w:adjustRightInd w:val="0"/>
        <w:snapToGrid w:val="0"/>
        <w:spacing w:line="300" w:lineRule="auto"/>
        <w:jc w:val="center"/>
        <w:rPr>
          <w:b/>
          <w:snapToGrid w:val="0"/>
          <w:sz w:val="32"/>
          <w:szCs w:val="32"/>
        </w:rPr>
      </w:pPr>
    </w:p>
    <w:p w14:paraId="2A6F73EF">
      <w:pPr>
        <w:adjustRightInd w:val="0"/>
        <w:snapToGrid w:val="0"/>
        <w:spacing w:line="300" w:lineRule="auto"/>
        <w:jc w:val="center"/>
        <w:rPr>
          <w:b/>
          <w:snapToGrid w:val="0"/>
          <w:sz w:val="32"/>
          <w:szCs w:val="32"/>
        </w:rPr>
      </w:pPr>
    </w:p>
    <w:p w14:paraId="1E1A0354">
      <w:pPr>
        <w:adjustRightInd w:val="0"/>
        <w:snapToGrid w:val="0"/>
        <w:spacing w:line="300" w:lineRule="auto"/>
        <w:jc w:val="center"/>
        <w:rPr>
          <w:b/>
          <w:snapToGrid w:val="0"/>
          <w:sz w:val="32"/>
          <w:szCs w:val="32"/>
        </w:rPr>
      </w:pPr>
    </w:p>
    <w:p w14:paraId="05369E51">
      <w:pPr>
        <w:adjustRightInd w:val="0"/>
        <w:snapToGrid w:val="0"/>
        <w:spacing w:line="300" w:lineRule="auto"/>
        <w:jc w:val="center"/>
        <w:rPr>
          <w:b/>
          <w:snapToGrid w:val="0"/>
          <w:sz w:val="32"/>
          <w:szCs w:val="32"/>
        </w:rPr>
      </w:pPr>
    </w:p>
    <w:p w14:paraId="7488E487">
      <w:pPr>
        <w:adjustRightInd w:val="0"/>
        <w:snapToGrid w:val="0"/>
        <w:spacing w:line="300" w:lineRule="auto"/>
        <w:jc w:val="center"/>
        <w:rPr>
          <w:b/>
          <w:snapToGrid w:val="0"/>
          <w:sz w:val="32"/>
          <w:szCs w:val="32"/>
        </w:rPr>
      </w:pPr>
    </w:p>
    <w:p w14:paraId="56134E0E">
      <w:pPr>
        <w:adjustRightInd w:val="0"/>
        <w:snapToGrid w:val="0"/>
        <w:spacing w:line="300" w:lineRule="auto"/>
        <w:jc w:val="center"/>
        <w:rPr>
          <w:b/>
          <w:snapToGrid w:val="0"/>
          <w:sz w:val="32"/>
          <w:szCs w:val="32"/>
        </w:rPr>
      </w:pPr>
    </w:p>
    <w:p w14:paraId="61C848B6">
      <w:pPr>
        <w:adjustRightInd w:val="0"/>
        <w:snapToGrid w:val="0"/>
        <w:spacing w:line="300" w:lineRule="auto"/>
        <w:jc w:val="center"/>
        <w:rPr>
          <w:b/>
          <w:snapToGrid w:val="0"/>
          <w:sz w:val="32"/>
          <w:szCs w:val="32"/>
        </w:rPr>
      </w:pPr>
    </w:p>
    <w:p w14:paraId="0A2789A5">
      <w:pPr>
        <w:adjustRightInd w:val="0"/>
        <w:snapToGrid w:val="0"/>
        <w:spacing w:line="300" w:lineRule="auto"/>
        <w:jc w:val="center"/>
        <w:rPr>
          <w:b/>
          <w:snapToGrid w:val="0"/>
          <w:sz w:val="32"/>
          <w:szCs w:val="32"/>
        </w:rPr>
      </w:pPr>
    </w:p>
    <w:p w14:paraId="5984CFE9">
      <w:pPr>
        <w:adjustRightInd w:val="0"/>
        <w:snapToGrid w:val="0"/>
        <w:spacing w:line="300" w:lineRule="auto"/>
        <w:jc w:val="center"/>
        <w:rPr>
          <w:b/>
          <w:snapToGrid w:val="0"/>
          <w:sz w:val="32"/>
          <w:szCs w:val="32"/>
        </w:rPr>
      </w:pPr>
    </w:p>
    <w:p w14:paraId="2897D533">
      <w:pPr>
        <w:adjustRightInd w:val="0"/>
        <w:snapToGrid w:val="0"/>
        <w:spacing w:line="300" w:lineRule="auto"/>
        <w:jc w:val="center"/>
        <w:rPr>
          <w:b/>
          <w:snapToGrid w:val="0"/>
          <w:sz w:val="32"/>
          <w:szCs w:val="32"/>
        </w:rPr>
      </w:pPr>
    </w:p>
    <w:p w14:paraId="7FF4C8C6">
      <w:pPr>
        <w:adjustRightInd w:val="0"/>
        <w:snapToGrid w:val="0"/>
        <w:spacing w:line="300" w:lineRule="auto"/>
        <w:jc w:val="center"/>
        <w:rPr>
          <w:b/>
          <w:snapToGrid w:val="0"/>
          <w:sz w:val="32"/>
          <w:szCs w:val="32"/>
        </w:rPr>
      </w:pPr>
    </w:p>
    <w:p w14:paraId="023EF933">
      <w:pPr>
        <w:adjustRightInd w:val="0"/>
        <w:snapToGrid w:val="0"/>
        <w:spacing w:line="300" w:lineRule="auto"/>
        <w:jc w:val="center"/>
        <w:rPr>
          <w:b/>
          <w:snapToGrid w:val="0"/>
          <w:sz w:val="32"/>
          <w:szCs w:val="32"/>
        </w:rPr>
      </w:pPr>
    </w:p>
    <w:p w14:paraId="2E7A5A82">
      <w:pPr>
        <w:adjustRightInd w:val="0"/>
        <w:snapToGrid w:val="0"/>
        <w:spacing w:line="300" w:lineRule="auto"/>
        <w:jc w:val="center"/>
        <w:rPr>
          <w:b/>
          <w:snapToGrid w:val="0"/>
          <w:sz w:val="32"/>
          <w:szCs w:val="32"/>
        </w:rPr>
      </w:pPr>
    </w:p>
    <w:p w14:paraId="2EB7FDBB">
      <w:pPr>
        <w:adjustRightInd w:val="0"/>
        <w:snapToGrid w:val="0"/>
        <w:spacing w:line="300" w:lineRule="auto"/>
        <w:jc w:val="center"/>
        <w:rPr>
          <w:b/>
          <w:snapToGrid w:val="0"/>
          <w:sz w:val="32"/>
          <w:szCs w:val="32"/>
        </w:rPr>
      </w:pPr>
    </w:p>
    <w:p w14:paraId="7C06678A">
      <w:pPr>
        <w:adjustRightInd w:val="0"/>
        <w:snapToGrid w:val="0"/>
        <w:spacing w:line="300" w:lineRule="auto"/>
        <w:jc w:val="center"/>
        <w:rPr>
          <w:b/>
          <w:snapToGrid w:val="0"/>
          <w:sz w:val="32"/>
          <w:szCs w:val="32"/>
        </w:rPr>
      </w:pPr>
    </w:p>
    <w:p w14:paraId="7063A002">
      <w:pPr>
        <w:adjustRightInd w:val="0"/>
        <w:snapToGrid w:val="0"/>
        <w:spacing w:line="300" w:lineRule="auto"/>
        <w:jc w:val="center"/>
        <w:rPr>
          <w:b/>
          <w:snapToGrid w:val="0"/>
          <w:sz w:val="32"/>
          <w:szCs w:val="32"/>
        </w:rPr>
      </w:pPr>
    </w:p>
    <w:p w14:paraId="13429135">
      <w:pPr>
        <w:adjustRightInd w:val="0"/>
        <w:snapToGrid w:val="0"/>
        <w:spacing w:line="300" w:lineRule="auto"/>
        <w:jc w:val="center"/>
        <w:rPr>
          <w:b/>
          <w:snapToGrid w:val="0"/>
          <w:sz w:val="32"/>
          <w:szCs w:val="32"/>
        </w:rPr>
      </w:pPr>
    </w:p>
    <w:p w14:paraId="2EED933C">
      <w:pPr>
        <w:adjustRightInd w:val="0"/>
        <w:snapToGrid w:val="0"/>
        <w:spacing w:line="300" w:lineRule="auto"/>
        <w:jc w:val="center"/>
        <w:rPr>
          <w:b/>
          <w:snapToGrid w:val="0"/>
          <w:sz w:val="32"/>
          <w:szCs w:val="32"/>
        </w:rPr>
      </w:pPr>
    </w:p>
    <w:p w14:paraId="0A625747">
      <w:pPr>
        <w:tabs>
          <w:tab w:val="left" w:pos="555"/>
        </w:tabs>
        <w:adjustRightInd w:val="0"/>
        <w:snapToGrid w:val="0"/>
        <w:spacing w:line="300" w:lineRule="auto"/>
        <w:rPr>
          <w:b/>
          <w:snapToGrid w:val="0"/>
          <w:sz w:val="32"/>
          <w:szCs w:val="32"/>
        </w:rPr>
      </w:pPr>
      <w:r>
        <w:rPr>
          <w:b/>
          <w:snapToGrid w:val="0"/>
          <w:sz w:val="32"/>
          <w:szCs w:val="32"/>
        </w:rPr>
        <w:tab/>
      </w:r>
    </w:p>
    <w:p w14:paraId="0966CA2D">
      <w:pPr>
        <w:adjustRightInd w:val="0"/>
        <w:spacing w:line="300" w:lineRule="auto"/>
        <w:ind w:hanging="2"/>
        <w:jc w:val="center"/>
        <w:rPr>
          <w:b/>
          <w:snapToGrid w:val="0"/>
          <w:kern w:val="0"/>
          <w:sz w:val="28"/>
        </w:rPr>
      </w:pPr>
    </w:p>
    <w:p w14:paraId="392B8ACE">
      <w:pPr>
        <w:adjustRightInd w:val="0"/>
        <w:spacing w:line="300" w:lineRule="auto"/>
        <w:ind w:hanging="2"/>
        <w:jc w:val="center"/>
        <w:rPr>
          <w:b/>
          <w:snapToGrid w:val="0"/>
          <w:kern w:val="0"/>
          <w:sz w:val="28"/>
        </w:rPr>
      </w:pPr>
    </w:p>
    <w:p w14:paraId="3F5AC006">
      <w:pPr>
        <w:adjustRightInd w:val="0"/>
        <w:spacing w:line="300" w:lineRule="auto"/>
        <w:ind w:hanging="2"/>
        <w:jc w:val="center"/>
      </w:pPr>
      <w:r>
        <w:rPr>
          <w:rFonts w:hint="eastAsia"/>
          <w:b/>
          <w:snapToGrid w:val="0"/>
          <w:kern w:val="0"/>
          <w:sz w:val="28"/>
        </w:rPr>
        <w:t>政府采购投标及履约承诺函</w:t>
      </w:r>
    </w:p>
    <w:p w14:paraId="192E297B">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DBCE81C">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ECCEDF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3C4B6271">
      <w:pPr>
        <w:spacing w:line="400" w:lineRule="exact"/>
        <w:ind w:firstLine="420" w:firstLineChars="200"/>
        <w:rPr>
          <w:rFonts w:ascii="宋体" w:hAnsi="宋体"/>
          <w:szCs w:val="21"/>
        </w:rPr>
      </w:pPr>
      <w:r>
        <w:rPr>
          <w:rFonts w:hint="eastAsia" w:ascii="宋体" w:hAnsi="宋体"/>
          <w:szCs w:val="21"/>
        </w:rPr>
        <w:t>（一）具有独立承担民事责任的能力；</w:t>
      </w:r>
    </w:p>
    <w:p w14:paraId="131B8A1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BBDE23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108C9A34">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80A9FC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7CB5232D">
      <w:pPr>
        <w:spacing w:line="400" w:lineRule="exact"/>
        <w:ind w:firstLine="420" w:firstLineChars="200"/>
        <w:rPr>
          <w:rFonts w:ascii="宋体" w:hAnsi="宋体"/>
          <w:szCs w:val="21"/>
        </w:rPr>
      </w:pPr>
      <w:r>
        <w:rPr>
          <w:rFonts w:hint="eastAsia" w:ascii="宋体" w:hAnsi="宋体"/>
          <w:szCs w:val="21"/>
        </w:rPr>
        <w:t>（六）法律、行政法规规定的其他条件。</w:t>
      </w:r>
    </w:p>
    <w:p w14:paraId="2B9DFCE1">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7CA4857C">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040593BE">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23D87821">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6A93F606">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3272C544">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73EE8485">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5F9778F">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5E8FAAF">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6892C39">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8D50D54">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8E3837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031E4F31">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59B0A59">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1C7B1B6">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E3661E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17F14B7">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1A565592">
      <w:pPr>
        <w:spacing w:line="360" w:lineRule="auto"/>
        <w:ind w:firstLine="600"/>
        <w:rPr>
          <w:rFonts w:cs="Courier New"/>
          <w:snapToGrid w:val="0"/>
          <w:szCs w:val="18"/>
        </w:rPr>
      </w:pPr>
    </w:p>
    <w:p w14:paraId="4885F780">
      <w:pPr>
        <w:adjustRightInd w:val="0"/>
        <w:snapToGrid w:val="0"/>
        <w:spacing w:line="300" w:lineRule="auto"/>
        <w:rPr>
          <w:snapToGrid w:val="0"/>
          <w:kern w:val="0"/>
        </w:rPr>
      </w:pPr>
      <w:r>
        <w:rPr>
          <w:rFonts w:hint="eastAsia"/>
          <w:snapToGrid w:val="0"/>
          <w:kern w:val="0"/>
        </w:rPr>
        <w:t>投标单位：（盖章）</w:t>
      </w:r>
    </w:p>
    <w:p w14:paraId="52327F5B">
      <w:pPr>
        <w:adjustRightInd w:val="0"/>
        <w:snapToGrid w:val="0"/>
        <w:spacing w:line="300" w:lineRule="auto"/>
        <w:rPr>
          <w:snapToGrid w:val="0"/>
          <w:kern w:val="0"/>
        </w:rPr>
      </w:pPr>
    </w:p>
    <w:p w14:paraId="400F6D45">
      <w:pPr>
        <w:adjustRightInd w:val="0"/>
        <w:snapToGrid w:val="0"/>
        <w:spacing w:line="300" w:lineRule="auto"/>
        <w:rPr>
          <w:snapToGrid w:val="0"/>
          <w:kern w:val="0"/>
        </w:rPr>
      </w:pPr>
    </w:p>
    <w:p w14:paraId="058428B4">
      <w:pPr>
        <w:adjustRightInd w:val="0"/>
        <w:snapToGrid w:val="0"/>
        <w:spacing w:line="300" w:lineRule="auto"/>
        <w:rPr>
          <w:snapToGrid w:val="0"/>
          <w:kern w:val="0"/>
        </w:rPr>
      </w:pPr>
      <w:r>
        <w:rPr>
          <w:rFonts w:hint="eastAsia"/>
          <w:snapToGrid w:val="0"/>
          <w:kern w:val="0"/>
        </w:rPr>
        <w:t>法定代表人或其授权代表：（签字）</w:t>
      </w:r>
    </w:p>
    <w:p w14:paraId="59CF0351">
      <w:pPr>
        <w:adjustRightInd w:val="0"/>
        <w:snapToGrid w:val="0"/>
        <w:spacing w:line="300" w:lineRule="auto"/>
        <w:ind w:right="420"/>
        <w:rPr>
          <w:snapToGrid w:val="0"/>
          <w:kern w:val="0"/>
        </w:rPr>
      </w:pPr>
    </w:p>
    <w:p w14:paraId="393D5A54">
      <w:pPr>
        <w:adjustRightInd w:val="0"/>
        <w:snapToGrid w:val="0"/>
        <w:spacing w:line="360" w:lineRule="auto"/>
        <w:ind w:firstLine="600"/>
        <w:jc w:val="right"/>
      </w:pPr>
      <w:r>
        <w:rPr>
          <w:rFonts w:hint="eastAsia"/>
        </w:rPr>
        <w:t>年     月    日</w:t>
      </w:r>
    </w:p>
    <w:p w14:paraId="3FED5F22">
      <w:pPr>
        <w:adjustRightInd w:val="0"/>
        <w:snapToGrid w:val="0"/>
        <w:spacing w:line="360" w:lineRule="auto"/>
        <w:ind w:firstLine="600"/>
        <w:jc w:val="right"/>
      </w:pPr>
    </w:p>
    <w:p w14:paraId="6823F378">
      <w:pPr>
        <w:adjustRightInd w:val="0"/>
        <w:snapToGrid w:val="0"/>
        <w:spacing w:line="360" w:lineRule="auto"/>
        <w:ind w:firstLine="600"/>
        <w:jc w:val="right"/>
      </w:pPr>
    </w:p>
    <w:p w14:paraId="01EE97E6">
      <w:pPr>
        <w:adjustRightInd w:val="0"/>
        <w:snapToGrid w:val="0"/>
        <w:spacing w:line="360" w:lineRule="auto"/>
        <w:ind w:firstLine="600"/>
        <w:jc w:val="right"/>
      </w:pPr>
    </w:p>
    <w:p w14:paraId="55D66E2C">
      <w:pPr>
        <w:adjustRightInd w:val="0"/>
        <w:snapToGrid w:val="0"/>
        <w:spacing w:line="360" w:lineRule="auto"/>
        <w:ind w:firstLine="600"/>
        <w:jc w:val="right"/>
      </w:pPr>
    </w:p>
    <w:p w14:paraId="5431A873">
      <w:pPr>
        <w:adjustRightInd w:val="0"/>
        <w:snapToGrid w:val="0"/>
        <w:spacing w:line="360" w:lineRule="auto"/>
        <w:ind w:firstLine="600"/>
        <w:jc w:val="right"/>
      </w:pPr>
    </w:p>
    <w:p w14:paraId="3C8B790F">
      <w:pPr>
        <w:adjustRightInd w:val="0"/>
        <w:snapToGrid w:val="0"/>
        <w:spacing w:line="360" w:lineRule="auto"/>
        <w:ind w:firstLine="600"/>
        <w:jc w:val="right"/>
      </w:pPr>
    </w:p>
    <w:p w14:paraId="092236AF">
      <w:pPr>
        <w:adjustRightInd w:val="0"/>
        <w:snapToGrid w:val="0"/>
        <w:spacing w:line="360" w:lineRule="auto"/>
        <w:ind w:firstLine="600"/>
        <w:jc w:val="right"/>
      </w:pPr>
    </w:p>
    <w:p w14:paraId="6F3892FC">
      <w:pPr>
        <w:adjustRightInd w:val="0"/>
        <w:snapToGrid w:val="0"/>
        <w:spacing w:line="360" w:lineRule="auto"/>
        <w:ind w:firstLine="600"/>
        <w:jc w:val="right"/>
      </w:pPr>
    </w:p>
    <w:p w14:paraId="1BB335F6">
      <w:pPr>
        <w:adjustRightInd w:val="0"/>
        <w:snapToGrid w:val="0"/>
        <w:spacing w:line="360" w:lineRule="auto"/>
        <w:ind w:firstLine="600"/>
        <w:jc w:val="right"/>
      </w:pPr>
    </w:p>
    <w:p w14:paraId="2BE67820">
      <w:pPr>
        <w:adjustRightInd w:val="0"/>
        <w:snapToGrid w:val="0"/>
        <w:spacing w:line="360" w:lineRule="auto"/>
        <w:ind w:firstLine="600"/>
        <w:jc w:val="right"/>
      </w:pPr>
    </w:p>
    <w:p w14:paraId="1924120A">
      <w:pPr>
        <w:adjustRightInd w:val="0"/>
        <w:snapToGrid w:val="0"/>
        <w:spacing w:line="360" w:lineRule="auto"/>
        <w:ind w:firstLine="600"/>
        <w:jc w:val="right"/>
      </w:pPr>
    </w:p>
    <w:p w14:paraId="09DC207C">
      <w:pPr>
        <w:adjustRightInd w:val="0"/>
        <w:snapToGrid w:val="0"/>
        <w:spacing w:line="360" w:lineRule="auto"/>
        <w:ind w:firstLine="600"/>
        <w:jc w:val="right"/>
      </w:pPr>
    </w:p>
    <w:p w14:paraId="3A66D14C">
      <w:pPr>
        <w:adjustRightInd w:val="0"/>
        <w:snapToGrid w:val="0"/>
        <w:spacing w:line="360" w:lineRule="auto"/>
        <w:ind w:firstLine="600"/>
        <w:jc w:val="right"/>
      </w:pPr>
    </w:p>
    <w:p w14:paraId="1EB92CA6">
      <w:pPr>
        <w:adjustRightInd w:val="0"/>
        <w:snapToGrid w:val="0"/>
        <w:spacing w:line="360" w:lineRule="auto"/>
        <w:ind w:firstLine="600"/>
        <w:jc w:val="right"/>
      </w:pPr>
    </w:p>
    <w:p w14:paraId="5FCEFC39">
      <w:pPr>
        <w:adjustRightInd w:val="0"/>
        <w:snapToGrid w:val="0"/>
        <w:spacing w:line="360" w:lineRule="auto"/>
        <w:ind w:firstLine="600"/>
        <w:jc w:val="right"/>
      </w:pPr>
    </w:p>
    <w:p w14:paraId="08CB296F">
      <w:pPr>
        <w:adjustRightInd w:val="0"/>
        <w:snapToGrid w:val="0"/>
        <w:spacing w:line="360" w:lineRule="auto"/>
        <w:ind w:firstLine="600"/>
        <w:jc w:val="right"/>
      </w:pPr>
    </w:p>
    <w:p w14:paraId="05338FE2">
      <w:pPr>
        <w:adjustRightInd w:val="0"/>
        <w:snapToGrid w:val="0"/>
        <w:spacing w:line="360" w:lineRule="auto"/>
        <w:ind w:firstLine="600"/>
        <w:jc w:val="right"/>
      </w:pPr>
    </w:p>
    <w:p w14:paraId="051C7369">
      <w:pPr>
        <w:adjustRightInd w:val="0"/>
        <w:snapToGrid w:val="0"/>
        <w:spacing w:line="360" w:lineRule="auto"/>
        <w:ind w:firstLine="600"/>
        <w:jc w:val="right"/>
      </w:pPr>
    </w:p>
    <w:p w14:paraId="318BE5F6">
      <w:pPr>
        <w:adjustRightInd w:val="0"/>
        <w:snapToGrid w:val="0"/>
        <w:spacing w:line="360" w:lineRule="auto"/>
        <w:ind w:firstLine="600"/>
        <w:jc w:val="right"/>
      </w:pPr>
    </w:p>
    <w:p w14:paraId="13E21574">
      <w:pPr>
        <w:adjustRightInd w:val="0"/>
        <w:snapToGrid w:val="0"/>
        <w:spacing w:line="360" w:lineRule="auto"/>
        <w:ind w:firstLine="600"/>
        <w:jc w:val="right"/>
      </w:pPr>
    </w:p>
    <w:p w14:paraId="4E2653F8">
      <w:pPr>
        <w:adjustRightInd w:val="0"/>
        <w:snapToGrid w:val="0"/>
        <w:spacing w:line="360" w:lineRule="auto"/>
        <w:ind w:firstLine="600"/>
        <w:jc w:val="right"/>
      </w:pPr>
    </w:p>
    <w:p w14:paraId="50F59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22A74B5">
      <w:pPr>
        <w:tabs>
          <w:tab w:val="left" w:pos="450"/>
        </w:tabs>
        <w:jc w:val="center"/>
        <w:rPr>
          <w:rFonts w:ascii="宋体" w:hAnsi="宋体"/>
          <w:b/>
          <w:sz w:val="30"/>
          <w:szCs w:val="30"/>
        </w:rPr>
      </w:pPr>
    </w:p>
    <w:p w14:paraId="5E02617B">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40F3DAAD">
      <w:pPr>
        <w:pStyle w:val="5"/>
      </w:pPr>
    </w:p>
    <w:p w14:paraId="3F14D338">
      <w:pPr>
        <w:widowControl/>
        <w:jc w:val="left"/>
        <w:rPr>
          <w:rFonts w:ascii="宋体" w:hAnsi="宋体"/>
          <w:b/>
          <w:sz w:val="28"/>
          <w:szCs w:val="28"/>
        </w:rPr>
      </w:pPr>
      <w:r>
        <w:rPr>
          <w:rFonts w:ascii="宋体" w:hAnsi="宋体"/>
          <w:b/>
          <w:sz w:val="28"/>
          <w:szCs w:val="28"/>
        </w:rPr>
        <w:br w:type="page"/>
      </w:r>
    </w:p>
    <w:p w14:paraId="697A77AF">
      <w:pPr>
        <w:widowControl/>
        <w:jc w:val="center"/>
        <w:rPr>
          <w:rFonts w:ascii="宋体" w:hAnsi="宋体"/>
          <w:b/>
          <w:sz w:val="28"/>
          <w:szCs w:val="28"/>
        </w:rPr>
      </w:pPr>
    </w:p>
    <w:p w14:paraId="09865B11">
      <w:pPr>
        <w:widowControl/>
        <w:jc w:val="center"/>
        <w:rPr>
          <w:rFonts w:ascii="宋体" w:hAnsi="宋体"/>
          <w:b/>
          <w:sz w:val="28"/>
          <w:szCs w:val="28"/>
        </w:rPr>
      </w:pPr>
      <w:r>
        <w:rPr>
          <w:rFonts w:hint="eastAsia" w:ascii="宋体" w:hAnsi="宋体"/>
          <w:b/>
          <w:sz w:val="28"/>
          <w:szCs w:val="28"/>
        </w:rPr>
        <w:t>法定代表人（负责人）证明书（参考）</w:t>
      </w:r>
    </w:p>
    <w:p w14:paraId="351EDC1C">
      <w:pPr>
        <w:spacing w:line="400" w:lineRule="exact"/>
        <w:rPr>
          <w:rFonts w:ascii="宋体" w:hAnsi="宋体"/>
          <w:bCs/>
          <w:sz w:val="28"/>
        </w:rPr>
      </w:pPr>
    </w:p>
    <w:p w14:paraId="0CBA2EFD">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44CDAB6E">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6A669D8">
      <w:pPr>
        <w:spacing w:line="480" w:lineRule="auto"/>
        <w:ind w:firstLine="420" w:firstLineChars="200"/>
        <w:rPr>
          <w:rFonts w:ascii="宋体" w:hAnsi="宋体"/>
        </w:rPr>
      </w:pPr>
      <w:r>
        <w:rPr>
          <w:rFonts w:hint="eastAsia" w:ascii="宋体" w:hAnsi="宋体"/>
        </w:rPr>
        <w:t>附：</w:t>
      </w:r>
    </w:p>
    <w:p w14:paraId="0D7F2CF2">
      <w:pPr>
        <w:spacing w:line="480" w:lineRule="auto"/>
        <w:ind w:firstLine="840" w:firstLineChars="400"/>
        <w:rPr>
          <w:rFonts w:ascii="宋体" w:hAnsi="宋体"/>
        </w:rPr>
      </w:pPr>
      <w:r>
        <w:rPr>
          <w:rFonts w:hint="eastAsia" w:ascii="宋体" w:hAnsi="宋体"/>
        </w:rPr>
        <w:t xml:space="preserve">营业执照（注册号）：                       </w:t>
      </w:r>
    </w:p>
    <w:p w14:paraId="3F62775E">
      <w:pPr>
        <w:spacing w:line="480" w:lineRule="auto"/>
        <w:ind w:firstLine="840" w:firstLineChars="400"/>
        <w:rPr>
          <w:rFonts w:ascii="宋体" w:hAnsi="宋体"/>
        </w:rPr>
      </w:pPr>
      <w:r>
        <w:rPr>
          <w:rFonts w:hint="eastAsia" w:ascii="宋体" w:hAnsi="宋体"/>
        </w:rPr>
        <w:t>经济性质：</w:t>
      </w:r>
    </w:p>
    <w:p w14:paraId="5409C2EE">
      <w:pPr>
        <w:spacing w:line="480" w:lineRule="auto"/>
        <w:ind w:firstLine="840" w:firstLineChars="400"/>
        <w:rPr>
          <w:rFonts w:ascii="宋体" w:hAnsi="宋体"/>
        </w:rPr>
      </w:pPr>
      <w:r>
        <w:rPr>
          <w:rFonts w:hint="eastAsia" w:ascii="宋体" w:hAnsi="宋体"/>
        </w:rPr>
        <w:t>主营（产）：</w:t>
      </w:r>
    </w:p>
    <w:p w14:paraId="3B42E032">
      <w:pPr>
        <w:spacing w:line="480" w:lineRule="auto"/>
        <w:ind w:firstLine="840" w:firstLineChars="400"/>
        <w:rPr>
          <w:rFonts w:ascii="宋体" w:hAnsi="宋体"/>
        </w:rPr>
      </w:pPr>
      <w:r>
        <w:rPr>
          <w:rFonts w:hint="eastAsia" w:ascii="宋体" w:hAnsi="宋体"/>
        </w:rPr>
        <w:t>兼营（产）：</w:t>
      </w:r>
    </w:p>
    <w:p w14:paraId="7716F427">
      <w:pPr>
        <w:spacing w:line="480" w:lineRule="auto"/>
        <w:ind w:firstLine="960" w:firstLineChars="400"/>
        <w:rPr>
          <w:rFonts w:ascii="宋体" w:hAnsi="宋体"/>
          <w:sz w:val="24"/>
        </w:rPr>
      </w:pPr>
    </w:p>
    <w:p w14:paraId="68B74C11">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48C18A29">
                  <w:pPr>
                    <w:ind w:firstLine="1260" w:firstLineChars="600"/>
                  </w:pPr>
                  <w:r>
                    <w:rPr>
                      <w:rFonts w:hint="eastAsia"/>
                    </w:rPr>
                    <w:t xml:space="preserve"> 法定代表人</w:t>
                  </w:r>
                  <w:r>
                    <w:rPr>
                      <w:rFonts w:hint="eastAsia" w:ascii="宋体" w:hAnsi="宋体"/>
                    </w:rPr>
                    <w:t>（负责人）</w:t>
                  </w:r>
                </w:p>
                <w:p w14:paraId="6005B289">
                  <w:pPr>
                    <w:ind w:firstLine="1050" w:firstLineChars="500"/>
                  </w:pPr>
                  <w:r>
                    <w:rPr>
                      <w:rFonts w:hint="eastAsia"/>
                    </w:rPr>
                    <w:t xml:space="preserve"> 居民身份证复印件粘贴处</w:t>
                  </w:r>
                </w:p>
                <w:p w14:paraId="04646002">
                  <w:pPr>
                    <w:ind w:firstLine="1050" w:firstLineChars="500"/>
                  </w:pPr>
                </w:p>
                <w:p w14:paraId="7596D316">
                  <w:pPr>
                    <w:ind w:firstLine="1785" w:firstLineChars="850"/>
                  </w:pPr>
                  <w:r>
                    <w:rPr>
                      <w:rFonts w:hint="eastAsia"/>
                    </w:rPr>
                    <w:t>（反面）</w:t>
                  </w:r>
                </w:p>
                <w:p w14:paraId="2C2145AA">
                  <w:pPr>
                    <w:ind w:firstLine="1050" w:firstLineChars="500"/>
                  </w:pPr>
                </w:p>
                <w:p w14:paraId="55B79CEF"/>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57DC4C6D">
                  <w:pPr>
                    <w:ind w:firstLine="1260" w:firstLineChars="600"/>
                    <w:jc w:val="left"/>
                  </w:pPr>
                  <w:r>
                    <w:rPr>
                      <w:rFonts w:hint="eastAsia"/>
                    </w:rPr>
                    <w:t>法定代表人</w:t>
                  </w:r>
                  <w:r>
                    <w:rPr>
                      <w:rFonts w:hint="eastAsia" w:ascii="宋体" w:hAnsi="宋体"/>
                    </w:rPr>
                    <w:t>（负责人）</w:t>
                  </w:r>
                </w:p>
                <w:p w14:paraId="1585B710">
                  <w:pPr>
                    <w:ind w:firstLine="1050" w:firstLineChars="500"/>
                    <w:jc w:val="left"/>
                  </w:pPr>
                  <w:r>
                    <w:rPr>
                      <w:rFonts w:hint="eastAsia"/>
                    </w:rPr>
                    <w:t xml:space="preserve"> 居民身份证复印件粘贴处</w:t>
                  </w:r>
                </w:p>
                <w:p w14:paraId="7CA53929">
                  <w:pPr>
                    <w:ind w:firstLine="1050" w:firstLineChars="500"/>
                    <w:jc w:val="left"/>
                  </w:pPr>
                </w:p>
                <w:p w14:paraId="4ED5075A">
                  <w:pPr>
                    <w:ind w:firstLine="1785" w:firstLineChars="850"/>
                    <w:jc w:val="left"/>
                  </w:pPr>
                  <w:r>
                    <w:rPr>
                      <w:rFonts w:hint="eastAsia"/>
                    </w:rPr>
                    <w:t>（正面）</w:t>
                  </w:r>
                </w:p>
                <w:p w14:paraId="358876C2">
                  <w:pPr>
                    <w:ind w:firstLine="1050" w:firstLineChars="500"/>
                    <w:jc w:val="left"/>
                  </w:pPr>
                </w:p>
                <w:p w14:paraId="3DDF0D02">
                  <w:pPr>
                    <w:jc w:val="left"/>
                  </w:pPr>
                </w:p>
              </w:txbxContent>
            </v:textbox>
          </v:rect>
        </w:pict>
      </w:r>
    </w:p>
    <w:p w14:paraId="3ADA700B">
      <w:pPr>
        <w:spacing w:line="500" w:lineRule="exact"/>
        <w:rPr>
          <w:rFonts w:ascii="宋体"/>
          <w:b/>
          <w:bCs/>
        </w:rPr>
      </w:pPr>
    </w:p>
    <w:p w14:paraId="775D38F7">
      <w:pPr>
        <w:spacing w:line="500" w:lineRule="exact"/>
        <w:rPr>
          <w:rFonts w:ascii="宋体"/>
          <w:b/>
          <w:bCs/>
        </w:rPr>
      </w:pPr>
    </w:p>
    <w:p w14:paraId="613613F2">
      <w:pPr>
        <w:spacing w:line="500" w:lineRule="exact"/>
        <w:rPr>
          <w:rFonts w:ascii="宋体"/>
          <w:b/>
          <w:bCs/>
        </w:rPr>
      </w:pPr>
    </w:p>
    <w:p w14:paraId="3F421528">
      <w:pPr>
        <w:spacing w:line="500" w:lineRule="exact"/>
        <w:rPr>
          <w:rFonts w:ascii="宋体"/>
          <w:b/>
          <w:bCs/>
        </w:rPr>
      </w:pPr>
    </w:p>
    <w:p w14:paraId="0313E3A8">
      <w:pPr>
        <w:spacing w:line="500" w:lineRule="exact"/>
        <w:rPr>
          <w:rFonts w:ascii="宋体"/>
          <w:b/>
          <w:bCs/>
        </w:rPr>
      </w:pPr>
    </w:p>
    <w:p w14:paraId="4A86B57E">
      <w:pPr>
        <w:spacing w:line="500" w:lineRule="exact"/>
        <w:rPr>
          <w:rFonts w:ascii="宋体"/>
          <w:b/>
          <w:bCs/>
        </w:rPr>
      </w:pPr>
      <w:r>
        <w:rPr>
          <w:rFonts w:hint="eastAsia" w:ascii="宋体"/>
          <w:b/>
          <w:bCs/>
        </w:rPr>
        <w:t xml:space="preserve">                         </w:t>
      </w:r>
    </w:p>
    <w:p w14:paraId="3BD7CCBF">
      <w:pPr>
        <w:spacing w:line="360" w:lineRule="auto"/>
        <w:ind w:firstLine="539" w:firstLineChars="257"/>
      </w:pPr>
    </w:p>
    <w:p w14:paraId="717C4BB6">
      <w:pPr>
        <w:spacing w:line="360" w:lineRule="auto"/>
        <w:ind w:firstLine="539" w:firstLineChars="257"/>
      </w:pPr>
      <w:r>
        <w:rPr>
          <w:rFonts w:hint="eastAsia"/>
        </w:rPr>
        <w:t>单位名称：（公章）</w:t>
      </w:r>
      <w:r>
        <w:rPr>
          <w:rFonts w:hint="eastAsia"/>
          <w:u w:val="single"/>
        </w:rPr>
        <w:t xml:space="preserve">                                         </w:t>
      </w:r>
    </w:p>
    <w:p w14:paraId="0DF56E36">
      <w:pPr>
        <w:spacing w:line="360" w:lineRule="auto"/>
        <w:ind w:firstLine="539" w:firstLineChars="257"/>
      </w:pPr>
    </w:p>
    <w:p w14:paraId="111841C9">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6ECCF9D">
      <w:pPr>
        <w:ind w:firstLine="2249" w:firstLineChars="800"/>
        <w:rPr>
          <w:b/>
          <w:bCs/>
          <w:sz w:val="28"/>
        </w:rPr>
      </w:pPr>
    </w:p>
    <w:p w14:paraId="5F426DDF">
      <w:pPr>
        <w:ind w:firstLine="2249" w:firstLineChars="800"/>
        <w:rPr>
          <w:b/>
          <w:bCs/>
          <w:sz w:val="28"/>
        </w:rPr>
      </w:pPr>
    </w:p>
    <w:p w14:paraId="08FDAC30">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7B70021A">
      <w:pPr>
        <w:jc w:val="center"/>
        <w:rPr>
          <w:b/>
          <w:bCs/>
          <w:sz w:val="28"/>
        </w:rPr>
      </w:pPr>
    </w:p>
    <w:p w14:paraId="526CB443">
      <w:pPr>
        <w:jc w:val="center"/>
        <w:rPr>
          <w:b/>
          <w:bCs/>
          <w:sz w:val="28"/>
        </w:rPr>
      </w:pPr>
      <w:r>
        <w:rPr>
          <w:rFonts w:hint="eastAsia"/>
          <w:b/>
          <w:bCs/>
          <w:sz w:val="28"/>
        </w:rPr>
        <w:t>法定代表人（负责人）授权委托书</w:t>
      </w:r>
      <w:r>
        <w:rPr>
          <w:rFonts w:hint="eastAsia" w:ascii="宋体" w:hAnsi="宋体"/>
          <w:b/>
          <w:sz w:val="30"/>
          <w:szCs w:val="30"/>
        </w:rPr>
        <w:t>（参考）</w:t>
      </w:r>
    </w:p>
    <w:p w14:paraId="2A8F1CEB"/>
    <w:p w14:paraId="33CA6373">
      <w:pPr>
        <w:rPr>
          <w:b/>
          <w:bCs/>
        </w:rPr>
      </w:pPr>
      <w:r>
        <w:rPr>
          <w:rFonts w:hint="eastAsia"/>
        </w:rPr>
        <w:t>深圳市中正招标有限公司</w:t>
      </w:r>
      <w:r>
        <w:rPr>
          <w:rFonts w:hint="eastAsia"/>
          <w:b/>
          <w:bCs/>
        </w:rPr>
        <w:t>：</w:t>
      </w:r>
    </w:p>
    <w:p w14:paraId="3ADF8FA4">
      <w:pPr>
        <w:ind w:firstLine="630"/>
      </w:pPr>
    </w:p>
    <w:p w14:paraId="0667BAF2">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462C4A34">
      <w:pPr>
        <w:adjustRightInd w:val="0"/>
        <w:snapToGrid w:val="0"/>
        <w:spacing w:line="360" w:lineRule="auto"/>
        <w:ind w:firstLine="629"/>
      </w:pPr>
    </w:p>
    <w:p w14:paraId="71971CE8">
      <w:pPr>
        <w:adjustRightInd w:val="0"/>
        <w:snapToGrid w:val="0"/>
        <w:spacing w:line="360" w:lineRule="auto"/>
        <w:ind w:firstLine="629"/>
        <w:rPr>
          <w:b/>
          <w:bCs/>
        </w:rPr>
      </w:pPr>
      <w:r>
        <w:rPr>
          <w:rFonts w:hint="eastAsia"/>
          <w:b/>
          <w:bCs/>
        </w:rPr>
        <w:t>附授权代表情况：</w:t>
      </w:r>
    </w:p>
    <w:p w14:paraId="2E054EE3">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56C6AA5B">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8815B18">
      <w:pPr>
        <w:adjustRightInd w:val="0"/>
        <w:snapToGrid w:val="0"/>
        <w:spacing w:line="360" w:lineRule="auto"/>
        <w:ind w:firstLine="629"/>
      </w:pPr>
      <w:r>
        <w:rPr>
          <w:rFonts w:hint="eastAsia"/>
        </w:rPr>
        <w:t>职务：</w:t>
      </w:r>
    </w:p>
    <w:p w14:paraId="12C61425">
      <w:pPr>
        <w:adjustRightInd w:val="0"/>
        <w:snapToGrid w:val="0"/>
        <w:spacing w:line="360" w:lineRule="auto"/>
        <w:ind w:firstLine="629"/>
      </w:pPr>
      <w:r>
        <w:rPr>
          <w:rFonts w:hint="eastAsia"/>
        </w:rPr>
        <w:t>身份证号码：</w:t>
      </w:r>
    </w:p>
    <w:p w14:paraId="69106C67">
      <w:pPr>
        <w:adjustRightInd w:val="0"/>
        <w:snapToGrid w:val="0"/>
        <w:spacing w:line="360" w:lineRule="auto"/>
        <w:ind w:firstLine="629"/>
        <w:rPr>
          <w:b/>
          <w:bCs/>
        </w:rPr>
      </w:pPr>
      <w:r>
        <w:rPr>
          <w:rFonts w:hint="eastAsia"/>
        </w:rPr>
        <w:t>邮编：</w:t>
      </w:r>
      <w:r>
        <w:rPr>
          <w:rFonts w:hint="eastAsia"/>
          <w:b/>
          <w:bCs/>
        </w:rPr>
        <w:t xml:space="preserve"> </w:t>
      </w:r>
    </w:p>
    <w:p w14:paraId="270BD158">
      <w:pPr>
        <w:adjustRightInd w:val="0"/>
        <w:snapToGrid w:val="0"/>
        <w:spacing w:line="360" w:lineRule="auto"/>
        <w:ind w:firstLine="629"/>
      </w:pPr>
      <w:r>
        <w:rPr>
          <w:rFonts w:hint="eastAsia"/>
        </w:rPr>
        <w:t>通讯地址：</w:t>
      </w:r>
      <w:r>
        <w:rPr>
          <w:rFonts w:hint="eastAsia"/>
          <w:b/>
          <w:bCs/>
        </w:rPr>
        <w:t xml:space="preserve"> </w:t>
      </w:r>
    </w:p>
    <w:p w14:paraId="09E33AC9">
      <w:pPr>
        <w:adjustRightInd w:val="0"/>
        <w:snapToGrid w:val="0"/>
        <w:spacing w:line="360" w:lineRule="auto"/>
        <w:ind w:firstLine="629"/>
      </w:pPr>
      <w:r>
        <w:rPr>
          <w:rFonts w:hint="eastAsia"/>
        </w:rPr>
        <w:t>电话：</w:t>
      </w:r>
    </w:p>
    <w:p w14:paraId="78B9F753">
      <w:pPr>
        <w:adjustRightInd w:val="0"/>
        <w:snapToGrid w:val="0"/>
        <w:spacing w:line="360" w:lineRule="auto"/>
        <w:ind w:firstLine="629"/>
      </w:pPr>
      <w:r>
        <w:rPr>
          <w:rFonts w:hint="eastAsia"/>
        </w:rPr>
        <w:t xml:space="preserve"> </w:t>
      </w:r>
    </w:p>
    <w:p w14:paraId="464E34A9">
      <w:pPr>
        <w:ind w:firstLine="630"/>
      </w:pPr>
      <w:r>
        <w:rPr>
          <w:rFonts w:hint="eastAsia"/>
        </w:rPr>
        <w:t>单位名称：（公章）</w:t>
      </w:r>
    </w:p>
    <w:p w14:paraId="2E2E0DBD">
      <w:pPr>
        <w:ind w:firstLine="630"/>
      </w:pPr>
    </w:p>
    <w:p w14:paraId="1992ED72">
      <w:pPr>
        <w:ind w:firstLine="630"/>
      </w:pPr>
      <w:r>
        <w:rPr>
          <w:rFonts w:hint="eastAsia"/>
        </w:rPr>
        <w:t>法定代表人（负责人）：（</w:t>
      </w:r>
      <w:r>
        <w:rPr>
          <w:snapToGrid w:val="0"/>
          <w:kern w:val="0"/>
        </w:rPr>
        <w:t>签字</w:t>
      </w:r>
      <w:r>
        <w:rPr>
          <w:rFonts w:hint="eastAsia"/>
        </w:rPr>
        <w:t>）</w:t>
      </w:r>
    </w:p>
    <w:p w14:paraId="02EC5327">
      <w:pPr>
        <w:ind w:firstLine="630"/>
      </w:pPr>
    </w:p>
    <w:p w14:paraId="6DF38950">
      <w:pPr>
        <w:ind w:firstLine="630"/>
      </w:pPr>
      <w:r>
        <w:rPr>
          <w:rFonts w:hint="eastAsia"/>
        </w:rPr>
        <w:t>授权代表：（</w:t>
      </w:r>
      <w:r>
        <w:rPr>
          <w:snapToGrid w:val="0"/>
          <w:kern w:val="0"/>
        </w:rPr>
        <w:t>签字</w:t>
      </w:r>
      <w:r>
        <w:rPr>
          <w:rFonts w:hint="eastAsia"/>
        </w:rPr>
        <w:t>）</w:t>
      </w:r>
    </w:p>
    <w:p w14:paraId="646E6064">
      <w:pPr>
        <w:ind w:firstLine="630"/>
      </w:pPr>
    </w:p>
    <w:p w14:paraId="3C1FEECD">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2A5F44A7">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52795077">
                  <w:pPr>
                    <w:ind w:firstLine="1260" w:firstLineChars="600"/>
                  </w:pPr>
                  <w:r>
                    <w:rPr>
                      <w:rFonts w:hint="eastAsia"/>
                    </w:rPr>
                    <w:t>被授权人（授权代表）</w:t>
                  </w:r>
                </w:p>
                <w:p w14:paraId="2CFDD7E7">
                  <w:pPr>
                    <w:ind w:firstLine="1050" w:firstLineChars="500"/>
                  </w:pPr>
                  <w:r>
                    <w:rPr>
                      <w:rFonts w:hint="eastAsia"/>
                    </w:rPr>
                    <w:t>居民身份证复印件粘贴处</w:t>
                  </w:r>
                </w:p>
                <w:p w14:paraId="0E4FCB95">
                  <w:pPr>
                    <w:ind w:firstLine="1050" w:firstLineChars="500"/>
                  </w:pPr>
                </w:p>
                <w:p w14:paraId="0B946A8D">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56F2420">
                  <w:pPr>
                    <w:ind w:firstLine="1260" w:firstLineChars="600"/>
                  </w:pPr>
                  <w:r>
                    <w:rPr>
                      <w:rFonts w:hint="eastAsia"/>
                    </w:rPr>
                    <w:t>被授权人（授权代表）</w:t>
                  </w:r>
                </w:p>
                <w:p w14:paraId="5CE5F8D5">
                  <w:pPr>
                    <w:ind w:firstLine="1050" w:firstLineChars="500"/>
                  </w:pPr>
                  <w:r>
                    <w:rPr>
                      <w:rFonts w:hint="eastAsia"/>
                    </w:rPr>
                    <w:t>居民身份证复印件粘贴处</w:t>
                  </w:r>
                </w:p>
                <w:p w14:paraId="3C502ACF">
                  <w:pPr>
                    <w:ind w:firstLine="1050" w:firstLineChars="500"/>
                  </w:pPr>
                </w:p>
                <w:p w14:paraId="7FEF5287">
                  <w:pPr>
                    <w:ind w:firstLine="1785" w:firstLineChars="850"/>
                  </w:pPr>
                  <w:r>
                    <w:rPr>
                      <w:rFonts w:hint="eastAsia"/>
                    </w:rPr>
                    <w:t>（反面）</w:t>
                  </w:r>
                </w:p>
                <w:p w14:paraId="7C032AB3"/>
              </w:txbxContent>
            </v:textbox>
          </v:rect>
        </w:pict>
      </w:r>
      <w:bookmarkEnd w:id="63"/>
    </w:p>
    <w:p w14:paraId="5B93693A">
      <w:pPr>
        <w:spacing w:line="440" w:lineRule="exact"/>
        <w:rPr>
          <w:rFonts w:ascii="黑体" w:eastAsia="黑体"/>
        </w:rPr>
      </w:pPr>
    </w:p>
    <w:p w14:paraId="3CFBA9F5">
      <w:pPr>
        <w:spacing w:line="440" w:lineRule="exact"/>
        <w:rPr>
          <w:rFonts w:ascii="黑体" w:eastAsia="黑体"/>
        </w:rPr>
      </w:pPr>
    </w:p>
    <w:p w14:paraId="1FC68FD6">
      <w:pPr>
        <w:spacing w:line="440" w:lineRule="exact"/>
        <w:rPr>
          <w:rFonts w:ascii="黑体" w:eastAsia="黑体"/>
        </w:rPr>
      </w:pPr>
    </w:p>
    <w:p w14:paraId="04F70B51">
      <w:pPr>
        <w:spacing w:line="440" w:lineRule="exact"/>
        <w:rPr>
          <w:rFonts w:ascii="黑体" w:eastAsia="黑体"/>
        </w:rPr>
      </w:pPr>
    </w:p>
    <w:p w14:paraId="12E576D2">
      <w:pPr>
        <w:tabs>
          <w:tab w:val="left" w:pos="5115"/>
        </w:tabs>
        <w:spacing w:line="440" w:lineRule="exact"/>
        <w:rPr>
          <w:rFonts w:ascii="黑体" w:eastAsia="黑体"/>
        </w:rPr>
      </w:pPr>
      <w:r>
        <w:rPr>
          <w:rFonts w:ascii="黑体" w:eastAsia="黑体"/>
        </w:rPr>
        <w:tab/>
      </w:r>
    </w:p>
    <w:p w14:paraId="237F6DA5">
      <w:pPr>
        <w:spacing w:line="440" w:lineRule="exact"/>
        <w:rPr>
          <w:rFonts w:ascii="黑体" w:eastAsia="黑体"/>
        </w:rPr>
      </w:pPr>
    </w:p>
    <w:p w14:paraId="67BB92A8">
      <w:pPr>
        <w:adjustRightInd w:val="0"/>
        <w:snapToGrid w:val="0"/>
        <w:spacing w:line="300" w:lineRule="auto"/>
        <w:ind w:firstLine="5008" w:firstLineChars="2385"/>
      </w:pPr>
    </w:p>
    <w:p w14:paraId="195E97C4">
      <w:pPr>
        <w:adjustRightInd w:val="0"/>
        <w:snapToGrid w:val="0"/>
        <w:spacing w:line="300" w:lineRule="auto"/>
      </w:pPr>
    </w:p>
    <w:p w14:paraId="100F40FB">
      <w:pPr>
        <w:adjustRightInd w:val="0"/>
        <w:snapToGrid w:val="0"/>
        <w:spacing w:line="300" w:lineRule="auto"/>
      </w:pPr>
    </w:p>
    <w:p w14:paraId="6E61D743">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62987C01">
      <w:pPr>
        <w:tabs>
          <w:tab w:val="left" w:pos="720"/>
        </w:tabs>
        <w:adjustRightInd w:val="0"/>
        <w:snapToGrid w:val="0"/>
        <w:spacing w:line="300" w:lineRule="auto"/>
      </w:pPr>
    </w:p>
    <w:p w14:paraId="7AB66C0A">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004D6D67">
      <w:pPr>
        <w:tabs>
          <w:tab w:val="left" w:pos="720"/>
        </w:tabs>
        <w:adjustRightInd w:val="0"/>
        <w:snapToGrid w:val="0"/>
        <w:spacing w:line="300" w:lineRule="auto"/>
        <w:rPr>
          <w:b/>
          <w:snapToGrid w:val="0"/>
          <w:kern w:val="0"/>
          <w:sz w:val="28"/>
        </w:rPr>
      </w:pPr>
    </w:p>
    <w:p w14:paraId="254DB835">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08A91DBB">
      <w:pPr>
        <w:adjustRightInd w:val="0"/>
        <w:snapToGrid w:val="0"/>
        <w:spacing w:line="312" w:lineRule="auto"/>
      </w:pPr>
    </w:p>
    <w:p w14:paraId="5EA5196B">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1187522F">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0D1DE58">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25F37DA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1D9C516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3B1DA4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5921AE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29B460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0074B2B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6422A6C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2BCB038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9A5D89">
      <w:pPr>
        <w:adjustRightInd w:val="0"/>
        <w:snapToGrid w:val="0"/>
        <w:spacing w:line="360" w:lineRule="auto"/>
        <w:ind w:firstLine="600"/>
      </w:pPr>
    </w:p>
    <w:p w14:paraId="045636B6">
      <w:pPr>
        <w:adjustRightInd w:val="0"/>
        <w:snapToGrid w:val="0"/>
        <w:spacing w:line="360" w:lineRule="auto"/>
        <w:ind w:firstLine="426"/>
      </w:pPr>
      <w:r>
        <w:t>单    位： （盖章）</w:t>
      </w:r>
    </w:p>
    <w:p w14:paraId="7D9F474A">
      <w:pPr>
        <w:adjustRightInd w:val="0"/>
        <w:snapToGrid w:val="0"/>
        <w:spacing w:line="360" w:lineRule="auto"/>
        <w:ind w:firstLine="426"/>
      </w:pPr>
      <w:r>
        <w:t xml:space="preserve">地    址： </w:t>
      </w:r>
    </w:p>
    <w:p w14:paraId="62C81F66">
      <w:pPr>
        <w:adjustRightInd w:val="0"/>
        <w:snapToGrid w:val="0"/>
        <w:spacing w:line="360" w:lineRule="auto"/>
        <w:ind w:firstLine="426"/>
      </w:pPr>
      <w:r>
        <w:t xml:space="preserve">电    话： </w:t>
      </w:r>
    </w:p>
    <w:p w14:paraId="404C92C3">
      <w:pPr>
        <w:adjustRightInd w:val="0"/>
        <w:snapToGrid w:val="0"/>
        <w:spacing w:line="360" w:lineRule="auto"/>
        <w:ind w:firstLine="426"/>
      </w:pPr>
      <w:r>
        <w:t>传    真：</w:t>
      </w:r>
    </w:p>
    <w:p w14:paraId="2256D255">
      <w:pPr>
        <w:adjustRightInd w:val="0"/>
        <w:snapToGrid w:val="0"/>
        <w:spacing w:line="360" w:lineRule="auto"/>
        <w:ind w:firstLine="426"/>
      </w:pPr>
      <w:r>
        <w:t>邮    编：</w:t>
      </w:r>
    </w:p>
    <w:p w14:paraId="163D7F41">
      <w:pPr>
        <w:adjustRightInd w:val="0"/>
        <w:snapToGrid w:val="0"/>
        <w:spacing w:line="360" w:lineRule="auto"/>
        <w:ind w:firstLine="426"/>
      </w:pPr>
      <w:r>
        <w:t xml:space="preserve">联 系 人： </w:t>
      </w:r>
    </w:p>
    <w:p w14:paraId="36C74C82">
      <w:pPr>
        <w:adjustRightInd w:val="0"/>
        <w:snapToGrid w:val="0"/>
        <w:spacing w:line="360" w:lineRule="auto"/>
        <w:ind w:firstLine="600"/>
      </w:pPr>
    </w:p>
    <w:p w14:paraId="3040ECD6">
      <w:pPr>
        <w:adjustRightInd w:val="0"/>
        <w:snapToGrid w:val="0"/>
        <w:spacing w:line="360" w:lineRule="auto"/>
        <w:ind w:firstLine="600"/>
        <w:jc w:val="right"/>
      </w:pPr>
      <w:r>
        <w:rPr>
          <w:rFonts w:hint="eastAsia"/>
        </w:rPr>
        <w:t>年     月    日</w:t>
      </w:r>
    </w:p>
    <w:p w14:paraId="72CB621A">
      <w:pPr>
        <w:adjustRightInd w:val="0"/>
        <w:snapToGrid w:val="0"/>
        <w:spacing w:line="360" w:lineRule="auto"/>
        <w:ind w:firstLine="600"/>
        <w:jc w:val="right"/>
      </w:pPr>
    </w:p>
    <w:p w14:paraId="778D5BCB">
      <w:pPr>
        <w:adjustRightInd w:val="0"/>
        <w:spacing w:line="300" w:lineRule="auto"/>
        <w:ind w:hanging="2"/>
        <w:jc w:val="center"/>
        <w:rPr>
          <w:b/>
          <w:snapToGrid w:val="0"/>
          <w:kern w:val="0"/>
          <w:sz w:val="28"/>
        </w:rPr>
      </w:pPr>
    </w:p>
    <w:p w14:paraId="1A167C10">
      <w:pPr>
        <w:tabs>
          <w:tab w:val="left" w:pos="371"/>
        </w:tabs>
        <w:spacing w:before="120" w:after="120"/>
        <w:ind w:left="-1" w:leftChars="-1" w:hanging="1"/>
        <w:jc w:val="center"/>
        <w:rPr>
          <w:rFonts w:asciiTheme="minorEastAsia" w:hAnsiTheme="minorEastAsia" w:eastAsiaTheme="minorEastAsia"/>
          <w:sz w:val="24"/>
        </w:rPr>
      </w:pPr>
    </w:p>
    <w:p w14:paraId="1F04CC4D">
      <w:pPr>
        <w:tabs>
          <w:tab w:val="left" w:pos="371"/>
        </w:tabs>
        <w:spacing w:before="120" w:after="120"/>
        <w:ind w:left="-1" w:leftChars="-1" w:hanging="1"/>
        <w:jc w:val="center"/>
        <w:rPr>
          <w:rFonts w:asciiTheme="minorEastAsia" w:hAnsiTheme="minorEastAsia" w:eastAsiaTheme="minorEastAsia"/>
          <w:sz w:val="24"/>
        </w:rPr>
      </w:pPr>
    </w:p>
    <w:p w14:paraId="0016C781">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5C50D9D1">
      <w:pPr>
        <w:widowControl/>
        <w:snapToGrid w:val="0"/>
        <w:spacing w:line="360" w:lineRule="auto"/>
        <w:jc w:val="left"/>
        <w:rPr>
          <w:rFonts w:ascii="仿宋" w:hAnsi="仿宋" w:eastAsia="仿宋"/>
          <w:b/>
          <w:bCs/>
          <w:color w:val="FF0000"/>
          <w:kern w:val="0"/>
          <w:sz w:val="25"/>
          <w:szCs w:val="25"/>
        </w:rPr>
      </w:pPr>
    </w:p>
    <w:p w14:paraId="08FA75C1">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000E183">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5F7CDB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08C419C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17DB32F2">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498356C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0324043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404413C">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E044F7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27D6D3F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74586D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E3450B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D1BBA2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442A0FD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37AC6F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DF2A389">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06CD5ED2">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9A14576">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5BA08939">
      <w:pPr>
        <w:pStyle w:val="6"/>
        <w:tabs>
          <w:tab w:val="left" w:pos="0"/>
        </w:tabs>
        <w:jc w:val="center"/>
        <w:rPr>
          <w:rFonts w:ascii="宋体" w:hAnsi="宋体" w:eastAsia="宋体"/>
        </w:rPr>
      </w:pPr>
      <w:r>
        <w:rPr>
          <w:rFonts w:hint="eastAsia" w:ascii="宋体" w:hAnsi="宋体" w:eastAsia="宋体"/>
        </w:rPr>
        <w:t>中小企业声明函</w:t>
      </w:r>
    </w:p>
    <w:p w14:paraId="5667C78B">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192556A8">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92660A0">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E4F172B">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606581C">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44D3B7F">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63E858E">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E7CE1F6">
      <w:pPr>
        <w:spacing w:line="360" w:lineRule="auto"/>
        <w:ind w:firstLine="420" w:firstLineChars="200"/>
        <w:rPr>
          <w:rFonts w:asciiTheme="minorEastAsia" w:hAnsiTheme="minorEastAsia" w:eastAsiaTheme="minorEastAsia"/>
          <w:szCs w:val="21"/>
        </w:rPr>
      </w:pPr>
    </w:p>
    <w:p w14:paraId="6D311348">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1B47AC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F9B6484">
      <w:pPr>
        <w:spacing w:line="360" w:lineRule="auto"/>
        <w:ind w:firstLine="420" w:firstLineChars="200"/>
        <w:rPr>
          <w:rFonts w:ascii="宋体" w:hAnsi="宋体"/>
          <w:szCs w:val="21"/>
        </w:rPr>
      </w:pPr>
      <w:r>
        <w:rPr>
          <w:rFonts w:hint="eastAsia" w:ascii="宋体" w:hAnsi="宋体"/>
          <w:szCs w:val="21"/>
        </w:rPr>
        <w:t>备注：</w:t>
      </w:r>
    </w:p>
    <w:p w14:paraId="4D6B4BEE">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0AEFDC46">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3D49713">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AED29CA">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687F66D">
      <w:pPr>
        <w:spacing w:line="360" w:lineRule="auto"/>
        <w:ind w:firstLine="420" w:firstLineChars="200"/>
        <w:rPr>
          <w:rFonts w:ascii="宋体" w:hAnsi="宋体"/>
          <w:szCs w:val="21"/>
        </w:rPr>
      </w:pPr>
    </w:p>
    <w:p w14:paraId="100234B8">
      <w:pPr>
        <w:pStyle w:val="6"/>
        <w:tabs>
          <w:tab w:val="left" w:pos="0"/>
        </w:tabs>
        <w:jc w:val="center"/>
        <w:rPr>
          <w:rFonts w:ascii="宋体" w:hAnsi="宋体" w:eastAsia="宋体"/>
        </w:rPr>
      </w:pPr>
      <w:r>
        <w:rPr>
          <w:rFonts w:hint="eastAsia" w:ascii="宋体" w:hAnsi="宋体" w:eastAsia="宋体"/>
        </w:rPr>
        <w:t>监狱企业声明函</w:t>
      </w:r>
    </w:p>
    <w:p w14:paraId="63D58F49">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C9D7762">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E4FC4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C244392">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CC0D20F">
      <w:pPr>
        <w:spacing w:line="360" w:lineRule="auto"/>
        <w:ind w:firstLine="645"/>
        <w:rPr>
          <w:rFonts w:ascii="宋体"/>
          <w:b/>
          <w:szCs w:val="21"/>
        </w:rPr>
      </w:pPr>
      <w:r>
        <w:rPr>
          <w:rFonts w:hint="eastAsia" w:ascii="宋体" w:hAnsi="宋体"/>
          <w:szCs w:val="21"/>
        </w:rPr>
        <w:t xml:space="preserve">                                    </w:t>
      </w:r>
    </w:p>
    <w:p w14:paraId="18499F5C">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487E87B3">
      <w:pPr>
        <w:spacing w:line="360" w:lineRule="auto"/>
        <w:ind w:left="723" w:hanging="723" w:hangingChars="300"/>
        <w:rPr>
          <w:b/>
          <w:sz w:val="24"/>
        </w:rPr>
      </w:pPr>
    </w:p>
    <w:p w14:paraId="19278813">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0B5F3CD">
      <w:pPr>
        <w:spacing w:line="360" w:lineRule="auto"/>
        <w:ind w:firstLine="420" w:firstLineChars="200"/>
        <w:rPr>
          <w:rFonts w:ascii="宋体" w:hAnsi="宋体"/>
          <w:szCs w:val="21"/>
        </w:rPr>
      </w:pPr>
    </w:p>
    <w:p w14:paraId="67DD305D">
      <w:pPr>
        <w:pStyle w:val="6"/>
        <w:tabs>
          <w:tab w:val="left" w:pos="0"/>
        </w:tabs>
        <w:jc w:val="center"/>
        <w:rPr>
          <w:rFonts w:ascii="宋体" w:hAnsi="宋体" w:eastAsia="宋体"/>
        </w:rPr>
      </w:pPr>
      <w:r>
        <w:rPr>
          <w:rFonts w:hint="eastAsia" w:ascii="宋体" w:hAnsi="宋体" w:eastAsia="宋体"/>
        </w:rPr>
        <w:t>残疾人福利性单位声明函</w:t>
      </w:r>
    </w:p>
    <w:p w14:paraId="38A94C5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42D191B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1F7242F">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942FF76">
      <w:pPr>
        <w:spacing w:line="360" w:lineRule="auto"/>
        <w:ind w:firstLine="420" w:firstLineChars="200"/>
        <w:rPr>
          <w:rFonts w:ascii="宋体" w:hAnsi="宋体"/>
          <w:szCs w:val="21"/>
        </w:rPr>
      </w:pPr>
    </w:p>
    <w:p w14:paraId="5A69776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405742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51F4788">
      <w:pPr>
        <w:spacing w:line="360" w:lineRule="auto"/>
        <w:ind w:firstLine="420" w:firstLineChars="200"/>
        <w:jc w:val="right"/>
        <w:rPr>
          <w:rFonts w:ascii="宋体" w:hAnsi="宋体"/>
          <w:szCs w:val="21"/>
        </w:rPr>
      </w:pPr>
    </w:p>
    <w:p w14:paraId="3DBD6F40">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FF3D5B5">
      <w:bookmarkStart w:id="67" w:name="_Toc44691397"/>
      <w:bookmarkStart w:id="68" w:name="_Toc44690433"/>
      <w:bookmarkStart w:id="69" w:name="_Toc135293186"/>
      <w:bookmarkStart w:id="70" w:name="_Toc44690706"/>
      <w:bookmarkStart w:id="71" w:name="_Toc44691165"/>
    </w:p>
    <w:p w14:paraId="73DD6274"/>
    <w:p w14:paraId="401C7D01">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EC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505404D">
            <w:pPr>
              <w:jc w:val="center"/>
              <w:rPr>
                <w:b/>
                <w:szCs w:val="21"/>
              </w:rPr>
            </w:pPr>
            <w:r>
              <w:rPr>
                <w:rFonts w:hint="eastAsia"/>
                <w:b/>
                <w:szCs w:val="21"/>
              </w:rPr>
              <w:t>序号</w:t>
            </w:r>
          </w:p>
        </w:tc>
        <w:tc>
          <w:tcPr>
            <w:tcW w:w="1213" w:type="dxa"/>
            <w:vMerge w:val="restart"/>
            <w:vAlign w:val="center"/>
          </w:tcPr>
          <w:p w14:paraId="7F981534">
            <w:pPr>
              <w:jc w:val="center"/>
              <w:rPr>
                <w:b/>
                <w:szCs w:val="21"/>
              </w:rPr>
            </w:pPr>
            <w:r>
              <w:rPr>
                <w:rFonts w:hint="eastAsia"/>
                <w:b/>
                <w:szCs w:val="21"/>
              </w:rPr>
              <w:t>投标产品名称</w:t>
            </w:r>
          </w:p>
        </w:tc>
        <w:tc>
          <w:tcPr>
            <w:tcW w:w="1840" w:type="dxa"/>
            <w:vMerge w:val="restart"/>
            <w:vAlign w:val="center"/>
          </w:tcPr>
          <w:p w14:paraId="0EFB8344">
            <w:pPr>
              <w:jc w:val="center"/>
              <w:rPr>
                <w:b/>
                <w:szCs w:val="21"/>
              </w:rPr>
            </w:pPr>
            <w:r>
              <w:rPr>
                <w:rFonts w:hint="eastAsia"/>
                <w:b/>
                <w:szCs w:val="21"/>
              </w:rPr>
              <w:t>规格及型号</w:t>
            </w:r>
          </w:p>
        </w:tc>
        <w:tc>
          <w:tcPr>
            <w:tcW w:w="4351" w:type="dxa"/>
            <w:gridSpan w:val="3"/>
            <w:vAlign w:val="center"/>
          </w:tcPr>
          <w:p w14:paraId="7113140A">
            <w:pPr>
              <w:jc w:val="center"/>
              <w:rPr>
                <w:b/>
                <w:szCs w:val="21"/>
              </w:rPr>
            </w:pPr>
            <w:r>
              <w:rPr>
                <w:rFonts w:hint="eastAsia"/>
                <w:b/>
                <w:szCs w:val="21"/>
              </w:rPr>
              <w:t>投标产品报价</w:t>
            </w:r>
          </w:p>
        </w:tc>
        <w:tc>
          <w:tcPr>
            <w:tcW w:w="1503" w:type="dxa"/>
            <w:vMerge w:val="restart"/>
            <w:vAlign w:val="center"/>
          </w:tcPr>
          <w:p w14:paraId="07849C9E">
            <w:pPr>
              <w:jc w:val="center"/>
              <w:rPr>
                <w:b/>
                <w:szCs w:val="21"/>
              </w:rPr>
            </w:pPr>
            <w:r>
              <w:rPr>
                <w:rFonts w:hint="eastAsia"/>
                <w:b/>
                <w:szCs w:val="21"/>
              </w:rPr>
              <w:t>属于优先采购清单的类别</w:t>
            </w:r>
          </w:p>
        </w:tc>
        <w:tc>
          <w:tcPr>
            <w:tcW w:w="720" w:type="dxa"/>
            <w:vMerge w:val="restart"/>
            <w:vAlign w:val="center"/>
          </w:tcPr>
          <w:p w14:paraId="162D711E">
            <w:pPr>
              <w:jc w:val="center"/>
              <w:rPr>
                <w:b/>
                <w:szCs w:val="21"/>
              </w:rPr>
            </w:pPr>
            <w:r>
              <w:rPr>
                <w:rFonts w:hint="eastAsia"/>
                <w:b/>
                <w:szCs w:val="21"/>
              </w:rPr>
              <w:t>备注</w:t>
            </w:r>
          </w:p>
        </w:tc>
      </w:tr>
      <w:tr w14:paraId="78D2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1A0CC73A">
            <w:pPr>
              <w:rPr>
                <w:szCs w:val="21"/>
              </w:rPr>
            </w:pPr>
          </w:p>
        </w:tc>
        <w:tc>
          <w:tcPr>
            <w:tcW w:w="1213" w:type="dxa"/>
            <w:vMerge w:val="continue"/>
            <w:vAlign w:val="center"/>
          </w:tcPr>
          <w:p w14:paraId="5CBD947C">
            <w:pPr>
              <w:rPr>
                <w:szCs w:val="21"/>
              </w:rPr>
            </w:pPr>
          </w:p>
        </w:tc>
        <w:tc>
          <w:tcPr>
            <w:tcW w:w="1840" w:type="dxa"/>
            <w:vMerge w:val="continue"/>
            <w:vAlign w:val="center"/>
          </w:tcPr>
          <w:p w14:paraId="6EB47152">
            <w:pPr>
              <w:rPr>
                <w:szCs w:val="21"/>
              </w:rPr>
            </w:pPr>
          </w:p>
        </w:tc>
        <w:tc>
          <w:tcPr>
            <w:tcW w:w="818" w:type="dxa"/>
            <w:vAlign w:val="center"/>
          </w:tcPr>
          <w:p w14:paraId="11F124DC">
            <w:pPr>
              <w:rPr>
                <w:szCs w:val="21"/>
              </w:rPr>
            </w:pPr>
            <w:r>
              <w:rPr>
                <w:rFonts w:hint="eastAsia"/>
                <w:szCs w:val="21"/>
              </w:rPr>
              <w:t>数量</w:t>
            </w:r>
          </w:p>
        </w:tc>
        <w:tc>
          <w:tcPr>
            <w:tcW w:w="1241" w:type="dxa"/>
            <w:vAlign w:val="center"/>
          </w:tcPr>
          <w:p w14:paraId="367F22F8">
            <w:pPr>
              <w:jc w:val="center"/>
              <w:rPr>
                <w:szCs w:val="21"/>
              </w:rPr>
            </w:pPr>
            <w:r>
              <w:rPr>
                <w:rFonts w:hint="eastAsia"/>
                <w:szCs w:val="21"/>
              </w:rPr>
              <w:t>投标单价（元）</w:t>
            </w:r>
          </w:p>
        </w:tc>
        <w:tc>
          <w:tcPr>
            <w:tcW w:w="2292" w:type="dxa"/>
            <w:vAlign w:val="center"/>
          </w:tcPr>
          <w:p w14:paraId="1EC635A8">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568E4401">
            <w:pPr>
              <w:rPr>
                <w:szCs w:val="21"/>
              </w:rPr>
            </w:pPr>
          </w:p>
        </w:tc>
        <w:tc>
          <w:tcPr>
            <w:tcW w:w="720" w:type="dxa"/>
            <w:vMerge w:val="continue"/>
            <w:vAlign w:val="center"/>
          </w:tcPr>
          <w:p w14:paraId="22AFDF97">
            <w:pPr>
              <w:rPr>
                <w:szCs w:val="21"/>
              </w:rPr>
            </w:pPr>
          </w:p>
        </w:tc>
      </w:tr>
      <w:tr w14:paraId="0FA4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40128E6">
            <w:pPr>
              <w:jc w:val="center"/>
              <w:rPr>
                <w:rFonts w:ascii="宋体" w:hAnsi="宋体"/>
                <w:szCs w:val="21"/>
              </w:rPr>
            </w:pPr>
            <w:r>
              <w:rPr>
                <w:rFonts w:hint="eastAsia" w:ascii="宋体" w:hAnsi="宋体"/>
                <w:szCs w:val="21"/>
              </w:rPr>
              <w:t>1</w:t>
            </w:r>
          </w:p>
        </w:tc>
        <w:tc>
          <w:tcPr>
            <w:tcW w:w="1213" w:type="dxa"/>
            <w:vAlign w:val="center"/>
          </w:tcPr>
          <w:p w14:paraId="095E221A">
            <w:pPr>
              <w:jc w:val="center"/>
              <w:rPr>
                <w:szCs w:val="21"/>
              </w:rPr>
            </w:pPr>
          </w:p>
        </w:tc>
        <w:tc>
          <w:tcPr>
            <w:tcW w:w="1840" w:type="dxa"/>
            <w:vAlign w:val="center"/>
          </w:tcPr>
          <w:p w14:paraId="00F4C4D6">
            <w:pPr>
              <w:jc w:val="center"/>
              <w:rPr>
                <w:szCs w:val="21"/>
              </w:rPr>
            </w:pPr>
          </w:p>
        </w:tc>
        <w:tc>
          <w:tcPr>
            <w:tcW w:w="818" w:type="dxa"/>
            <w:vAlign w:val="center"/>
          </w:tcPr>
          <w:p w14:paraId="5E752766">
            <w:pPr>
              <w:jc w:val="center"/>
              <w:rPr>
                <w:szCs w:val="21"/>
              </w:rPr>
            </w:pPr>
          </w:p>
        </w:tc>
        <w:tc>
          <w:tcPr>
            <w:tcW w:w="1241" w:type="dxa"/>
            <w:vAlign w:val="center"/>
          </w:tcPr>
          <w:p w14:paraId="3A9CEBCA">
            <w:pPr>
              <w:jc w:val="center"/>
              <w:rPr>
                <w:szCs w:val="21"/>
              </w:rPr>
            </w:pPr>
          </w:p>
        </w:tc>
        <w:tc>
          <w:tcPr>
            <w:tcW w:w="2292" w:type="dxa"/>
            <w:vAlign w:val="center"/>
          </w:tcPr>
          <w:p w14:paraId="7BDFD086">
            <w:pPr>
              <w:jc w:val="center"/>
              <w:rPr>
                <w:szCs w:val="21"/>
              </w:rPr>
            </w:pPr>
          </w:p>
        </w:tc>
        <w:tc>
          <w:tcPr>
            <w:tcW w:w="1503" w:type="dxa"/>
            <w:vAlign w:val="center"/>
          </w:tcPr>
          <w:p w14:paraId="0355C785">
            <w:pPr>
              <w:jc w:val="center"/>
              <w:rPr>
                <w:szCs w:val="21"/>
              </w:rPr>
            </w:pPr>
          </w:p>
        </w:tc>
        <w:tc>
          <w:tcPr>
            <w:tcW w:w="720" w:type="dxa"/>
            <w:vAlign w:val="center"/>
          </w:tcPr>
          <w:p w14:paraId="2F60BCB5">
            <w:pPr>
              <w:jc w:val="center"/>
              <w:rPr>
                <w:szCs w:val="21"/>
              </w:rPr>
            </w:pPr>
          </w:p>
        </w:tc>
      </w:tr>
      <w:tr w14:paraId="7973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E0C136F">
            <w:pPr>
              <w:jc w:val="center"/>
              <w:rPr>
                <w:rFonts w:ascii="宋体" w:hAnsi="宋体"/>
                <w:szCs w:val="21"/>
              </w:rPr>
            </w:pPr>
            <w:r>
              <w:rPr>
                <w:rFonts w:hint="eastAsia" w:ascii="宋体" w:hAnsi="宋体"/>
                <w:szCs w:val="21"/>
              </w:rPr>
              <w:t>2</w:t>
            </w:r>
          </w:p>
        </w:tc>
        <w:tc>
          <w:tcPr>
            <w:tcW w:w="1213" w:type="dxa"/>
            <w:vAlign w:val="center"/>
          </w:tcPr>
          <w:p w14:paraId="7C78B993">
            <w:pPr>
              <w:jc w:val="center"/>
              <w:rPr>
                <w:szCs w:val="21"/>
              </w:rPr>
            </w:pPr>
          </w:p>
        </w:tc>
        <w:tc>
          <w:tcPr>
            <w:tcW w:w="1840" w:type="dxa"/>
            <w:vAlign w:val="center"/>
          </w:tcPr>
          <w:p w14:paraId="53A6BB1A">
            <w:pPr>
              <w:jc w:val="center"/>
              <w:rPr>
                <w:szCs w:val="21"/>
              </w:rPr>
            </w:pPr>
          </w:p>
        </w:tc>
        <w:tc>
          <w:tcPr>
            <w:tcW w:w="818" w:type="dxa"/>
            <w:vAlign w:val="center"/>
          </w:tcPr>
          <w:p w14:paraId="73D0E42E">
            <w:pPr>
              <w:jc w:val="center"/>
              <w:rPr>
                <w:szCs w:val="21"/>
              </w:rPr>
            </w:pPr>
          </w:p>
        </w:tc>
        <w:tc>
          <w:tcPr>
            <w:tcW w:w="1241" w:type="dxa"/>
            <w:vAlign w:val="center"/>
          </w:tcPr>
          <w:p w14:paraId="342C1720">
            <w:pPr>
              <w:jc w:val="center"/>
              <w:rPr>
                <w:szCs w:val="21"/>
              </w:rPr>
            </w:pPr>
          </w:p>
        </w:tc>
        <w:tc>
          <w:tcPr>
            <w:tcW w:w="2292" w:type="dxa"/>
            <w:vAlign w:val="center"/>
          </w:tcPr>
          <w:p w14:paraId="3F5CDB76">
            <w:pPr>
              <w:jc w:val="center"/>
              <w:rPr>
                <w:szCs w:val="21"/>
              </w:rPr>
            </w:pPr>
          </w:p>
        </w:tc>
        <w:tc>
          <w:tcPr>
            <w:tcW w:w="1503" w:type="dxa"/>
            <w:vAlign w:val="center"/>
          </w:tcPr>
          <w:p w14:paraId="61630536">
            <w:pPr>
              <w:jc w:val="center"/>
              <w:rPr>
                <w:szCs w:val="21"/>
              </w:rPr>
            </w:pPr>
          </w:p>
        </w:tc>
        <w:tc>
          <w:tcPr>
            <w:tcW w:w="720" w:type="dxa"/>
            <w:vAlign w:val="center"/>
          </w:tcPr>
          <w:p w14:paraId="4AF0F89B">
            <w:pPr>
              <w:jc w:val="center"/>
              <w:rPr>
                <w:szCs w:val="21"/>
              </w:rPr>
            </w:pPr>
          </w:p>
        </w:tc>
      </w:tr>
    </w:tbl>
    <w:p w14:paraId="0B1D8D3F">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5D48DADD">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DA916EB">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10FE3651">
      <w:pPr>
        <w:widowControl/>
        <w:jc w:val="left"/>
      </w:pPr>
      <w:r>
        <w:br w:type="page"/>
      </w:r>
    </w:p>
    <w:p w14:paraId="6564AEE9"/>
    <w:p w14:paraId="44EA5514">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7B495409">
      <w:pPr>
        <w:adjustRightInd w:val="0"/>
        <w:snapToGrid w:val="0"/>
        <w:spacing w:line="360" w:lineRule="auto"/>
        <w:rPr>
          <w:bCs/>
          <w:snapToGrid w:val="0"/>
          <w:kern w:val="0"/>
        </w:rPr>
      </w:pPr>
    </w:p>
    <w:p w14:paraId="4798884C">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B84DE6D">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00865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10FD338D">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3DCF5907">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4DC24DD3">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3E5DDBFA">
            <w:pPr>
              <w:adjustRightInd w:val="0"/>
              <w:snapToGrid w:val="0"/>
              <w:spacing w:line="360" w:lineRule="auto"/>
              <w:jc w:val="center"/>
              <w:rPr>
                <w:snapToGrid w:val="0"/>
                <w:kern w:val="0"/>
              </w:rPr>
            </w:pPr>
            <w:r>
              <w:rPr>
                <w:rFonts w:hint="eastAsia"/>
                <w:snapToGrid w:val="0"/>
                <w:kern w:val="0"/>
              </w:rPr>
              <w:t>备注</w:t>
            </w:r>
          </w:p>
        </w:tc>
      </w:tr>
      <w:tr w14:paraId="4F78DA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69555193">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2024中国（深圳）-海外地区经贸交流系列活动</w:t>
            </w:r>
          </w:p>
        </w:tc>
        <w:tc>
          <w:tcPr>
            <w:tcW w:w="4034" w:type="dxa"/>
            <w:tcBorders>
              <w:top w:val="single" w:color="auto" w:sz="4" w:space="0"/>
            </w:tcBorders>
            <w:vAlign w:val="center"/>
          </w:tcPr>
          <w:p w14:paraId="311A3FD1">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DC9BF39">
            <w:pPr>
              <w:adjustRightInd w:val="0"/>
              <w:snapToGrid w:val="0"/>
              <w:spacing w:line="360" w:lineRule="auto"/>
              <w:jc w:val="center"/>
              <w:rPr>
                <w:snapToGrid w:val="0"/>
                <w:kern w:val="0"/>
              </w:rPr>
            </w:pPr>
          </w:p>
        </w:tc>
      </w:tr>
    </w:tbl>
    <w:p w14:paraId="012AE63B">
      <w:pPr>
        <w:adjustRightInd w:val="0"/>
        <w:snapToGrid w:val="0"/>
        <w:spacing w:line="360" w:lineRule="auto"/>
        <w:rPr>
          <w:snapToGrid w:val="0"/>
          <w:kern w:val="0"/>
        </w:rPr>
      </w:pPr>
    </w:p>
    <w:p w14:paraId="29E36C0F">
      <w:pPr>
        <w:adjustRightInd w:val="0"/>
        <w:snapToGrid w:val="0"/>
        <w:spacing w:line="360" w:lineRule="auto"/>
        <w:rPr>
          <w:snapToGrid w:val="0"/>
          <w:kern w:val="0"/>
        </w:rPr>
      </w:pPr>
    </w:p>
    <w:p w14:paraId="633FE368">
      <w:pPr>
        <w:adjustRightInd w:val="0"/>
        <w:snapToGrid w:val="0"/>
        <w:spacing w:line="360" w:lineRule="auto"/>
        <w:rPr>
          <w:snapToGrid w:val="0"/>
          <w:kern w:val="0"/>
        </w:rPr>
      </w:pPr>
      <w:r>
        <w:rPr>
          <w:snapToGrid w:val="0"/>
          <w:kern w:val="0"/>
        </w:rPr>
        <w:t>投标单位：（盖章）</w:t>
      </w:r>
    </w:p>
    <w:p w14:paraId="19988E4A">
      <w:pPr>
        <w:adjustRightInd w:val="0"/>
        <w:snapToGrid w:val="0"/>
        <w:spacing w:line="360" w:lineRule="auto"/>
        <w:rPr>
          <w:snapToGrid w:val="0"/>
          <w:kern w:val="0"/>
        </w:rPr>
      </w:pPr>
    </w:p>
    <w:p w14:paraId="6A56E042">
      <w:pPr>
        <w:adjustRightInd w:val="0"/>
        <w:snapToGrid w:val="0"/>
        <w:spacing w:line="360" w:lineRule="auto"/>
        <w:rPr>
          <w:snapToGrid w:val="0"/>
          <w:kern w:val="0"/>
        </w:rPr>
      </w:pPr>
    </w:p>
    <w:p w14:paraId="56A3F0E5">
      <w:pPr>
        <w:adjustRightInd w:val="0"/>
        <w:snapToGrid w:val="0"/>
        <w:spacing w:line="360" w:lineRule="auto"/>
        <w:rPr>
          <w:snapToGrid w:val="0"/>
          <w:kern w:val="0"/>
        </w:rPr>
      </w:pPr>
      <w:r>
        <w:rPr>
          <w:snapToGrid w:val="0"/>
          <w:kern w:val="0"/>
        </w:rPr>
        <w:t>法定代表人或其授权代表：（签字）</w:t>
      </w:r>
    </w:p>
    <w:p w14:paraId="68E05F72">
      <w:pPr>
        <w:adjustRightInd w:val="0"/>
        <w:snapToGrid w:val="0"/>
        <w:spacing w:line="360" w:lineRule="auto"/>
        <w:ind w:firstLine="6825" w:firstLineChars="3250"/>
        <w:rPr>
          <w:snapToGrid w:val="0"/>
          <w:kern w:val="0"/>
        </w:rPr>
      </w:pPr>
      <w:r>
        <w:rPr>
          <w:snapToGrid w:val="0"/>
          <w:kern w:val="0"/>
        </w:rPr>
        <w:t>年    月    日</w:t>
      </w:r>
    </w:p>
    <w:p w14:paraId="663B56F4">
      <w:pPr>
        <w:adjustRightInd w:val="0"/>
        <w:snapToGrid w:val="0"/>
        <w:spacing w:line="360" w:lineRule="auto"/>
        <w:ind w:firstLine="1050" w:firstLineChars="500"/>
        <w:rPr>
          <w:snapToGrid w:val="0"/>
          <w:kern w:val="0"/>
        </w:rPr>
      </w:pPr>
    </w:p>
    <w:p w14:paraId="635EF1C7">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1D99F0B0">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1DA1C2A1">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0FCC35">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0C1261B6">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5173A699"/>
    <w:p w14:paraId="161F9207"/>
    <w:p w14:paraId="3CE0E44A"/>
    <w:p w14:paraId="23723AF1"/>
    <w:p w14:paraId="46F50C71"/>
    <w:p w14:paraId="3FF42D9E"/>
    <w:p w14:paraId="3F723BF5"/>
    <w:p w14:paraId="0EF52A7C"/>
    <w:p w14:paraId="612A73DA"/>
    <w:p w14:paraId="21E5BE1E">
      <w:r>
        <w:br w:type="page"/>
      </w:r>
    </w:p>
    <w:p w14:paraId="5CB3C760"/>
    <w:p w14:paraId="6B7516A9">
      <w:pPr>
        <w:pStyle w:val="4"/>
        <w:tabs>
          <w:tab w:val="left" w:pos="371"/>
        </w:tabs>
        <w:spacing w:before="120" w:after="120"/>
        <w:ind w:left="-1" w:leftChars="-1" w:hanging="1"/>
        <w:jc w:val="center"/>
        <w:rPr>
          <w:rFonts w:asciiTheme="minorEastAsia" w:hAnsiTheme="minorEastAsia" w:eastAsiaTheme="minorEastAsia"/>
        </w:rPr>
      </w:pPr>
      <w:bookmarkStart w:id="72" w:name="_Toc44690707"/>
      <w:bookmarkStart w:id="73" w:name="_Toc44691166"/>
      <w:bookmarkStart w:id="74" w:name="_Toc44691398"/>
      <w:bookmarkStart w:id="75" w:name="_Toc135293187"/>
      <w:bookmarkStart w:id="76" w:name="_Toc44690434"/>
      <w:r>
        <w:rPr>
          <w:rFonts w:hint="eastAsia" w:asciiTheme="minorEastAsia" w:hAnsiTheme="minorEastAsia" w:eastAsiaTheme="minorEastAsia"/>
        </w:rPr>
        <w:t>格式6  报价表</w:t>
      </w:r>
      <w:bookmarkEnd w:id="72"/>
      <w:bookmarkEnd w:id="73"/>
      <w:bookmarkEnd w:id="74"/>
      <w:bookmarkEnd w:id="75"/>
      <w:bookmarkEnd w:id="76"/>
    </w:p>
    <w:p w14:paraId="702ADC26">
      <w:pPr>
        <w:spacing w:line="300" w:lineRule="auto"/>
        <w:rPr>
          <w:rFonts w:ascii="楷体_GB2312" w:eastAsia="楷体_GB2312"/>
          <w:b/>
          <w:sz w:val="24"/>
        </w:rPr>
      </w:pPr>
      <w:r>
        <w:rPr>
          <w:rFonts w:hint="eastAsia" w:ascii="楷体_GB2312" w:eastAsia="楷体_GB2312"/>
          <w:b/>
          <w:sz w:val="24"/>
        </w:rPr>
        <w:t>1   报价要求</w:t>
      </w:r>
    </w:p>
    <w:p w14:paraId="2C3BF25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D6EB78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38E84C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038ECDF3">
      <w:pPr>
        <w:adjustRightInd w:val="0"/>
        <w:snapToGrid w:val="0"/>
        <w:spacing w:line="300" w:lineRule="auto"/>
        <w:rPr>
          <w:snapToGrid w:val="0"/>
          <w:kern w:val="0"/>
        </w:rPr>
      </w:pPr>
    </w:p>
    <w:p w14:paraId="2C94FB57">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3995C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43516B18">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237C0A7">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25E609BD">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34D86E99">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6648ABEF">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77D301AF">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4EB2343C">
            <w:pPr>
              <w:adjustRightInd w:val="0"/>
              <w:snapToGrid w:val="0"/>
              <w:spacing w:line="300" w:lineRule="auto"/>
              <w:jc w:val="center"/>
              <w:rPr>
                <w:b/>
                <w:snapToGrid w:val="0"/>
                <w:kern w:val="0"/>
              </w:rPr>
            </w:pPr>
            <w:r>
              <w:rPr>
                <w:rFonts w:hint="eastAsia"/>
                <w:b/>
                <w:snapToGrid w:val="0"/>
                <w:kern w:val="0"/>
              </w:rPr>
              <w:t>备注</w:t>
            </w:r>
          </w:p>
        </w:tc>
      </w:tr>
      <w:tr w14:paraId="572BF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7CB3EC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65F38CFE">
            <w:pPr>
              <w:adjustRightInd w:val="0"/>
              <w:snapToGrid w:val="0"/>
              <w:spacing w:line="300" w:lineRule="auto"/>
              <w:jc w:val="center"/>
              <w:rPr>
                <w:rFonts w:ascii="宋体" w:hAnsi="宋体"/>
                <w:szCs w:val="21"/>
                <w:lang w:val="zh-CN"/>
              </w:rPr>
            </w:pPr>
          </w:p>
        </w:tc>
        <w:tc>
          <w:tcPr>
            <w:tcW w:w="876" w:type="dxa"/>
            <w:vAlign w:val="center"/>
          </w:tcPr>
          <w:p w14:paraId="42FE6327">
            <w:pPr>
              <w:adjustRightInd w:val="0"/>
              <w:snapToGrid w:val="0"/>
              <w:spacing w:line="300" w:lineRule="auto"/>
              <w:jc w:val="center"/>
              <w:rPr>
                <w:snapToGrid w:val="0"/>
                <w:kern w:val="0"/>
              </w:rPr>
            </w:pPr>
          </w:p>
        </w:tc>
        <w:tc>
          <w:tcPr>
            <w:tcW w:w="909" w:type="dxa"/>
            <w:vAlign w:val="center"/>
          </w:tcPr>
          <w:p w14:paraId="7351F3EE">
            <w:pPr>
              <w:adjustRightInd w:val="0"/>
              <w:snapToGrid w:val="0"/>
              <w:spacing w:line="300" w:lineRule="auto"/>
              <w:jc w:val="center"/>
              <w:rPr>
                <w:snapToGrid w:val="0"/>
                <w:kern w:val="0"/>
              </w:rPr>
            </w:pPr>
          </w:p>
        </w:tc>
        <w:tc>
          <w:tcPr>
            <w:tcW w:w="1643" w:type="dxa"/>
            <w:vAlign w:val="center"/>
          </w:tcPr>
          <w:p w14:paraId="4D3E4832">
            <w:pPr>
              <w:adjustRightInd w:val="0"/>
              <w:snapToGrid w:val="0"/>
              <w:spacing w:line="300" w:lineRule="auto"/>
              <w:jc w:val="center"/>
              <w:rPr>
                <w:snapToGrid w:val="0"/>
                <w:kern w:val="0"/>
              </w:rPr>
            </w:pPr>
          </w:p>
        </w:tc>
        <w:tc>
          <w:tcPr>
            <w:tcW w:w="1701" w:type="dxa"/>
            <w:vAlign w:val="center"/>
          </w:tcPr>
          <w:p w14:paraId="27AF159F">
            <w:pPr>
              <w:adjustRightInd w:val="0"/>
              <w:snapToGrid w:val="0"/>
              <w:spacing w:line="300" w:lineRule="auto"/>
              <w:jc w:val="center"/>
              <w:rPr>
                <w:snapToGrid w:val="0"/>
                <w:kern w:val="0"/>
              </w:rPr>
            </w:pPr>
          </w:p>
        </w:tc>
        <w:tc>
          <w:tcPr>
            <w:tcW w:w="1125" w:type="dxa"/>
            <w:vAlign w:val="center"/>
          </w:tcPr>
          <w:p w14:paraId="35AC0A8B">
            <w:pPr>
              <w:adjustRightInd w:val="0"/>
              <w:snapToGrid w:val="0"/>
              <w:spacing w:line="300" w:lineRule="auto"/>
              <w:jc w:val="center"/>
              <w:rPr>
                <w:snapToGrid w:val="0"/>
                <w:kern w:val="0"/>
              </w:rPr>
            </w:pPr>
          </w:p>
        </w:tc>
      </w:tr>
      <w:tr w14:paraId="72622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FA3099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60C45490">
            <w:pPr>
              <w:adjustRightInd w:val="0"/>
              <w:snapToGrid w:val="0"/>
              <w:spacing w:line="300" w:lineRule="auto"/>
              <w:jc w:val="center"/>
              <w:rPr>
                <w:rFonts w:ascii="宋体" w:hAnsi="宋体"/>
                <w:szCs w:val="21"/>
                <w:lang w:val="zh-CN"/>
              </w:rPr>
            </w:pPr>
          </w:p>
        </w:tc>
        <w:tc>
          <w:tcPr>
            <w:tcW w:w="876" w:type="dxa"/>
            <w:vAlign w:val="center"/>
          </w:tcPr>
          <w:p w14:paraId="493115EE">
            <w:pPr>
              <w:adjustRightInd w:val="0"/>
              <w:snapToGrid w:val="0"/>
              <w:spacing w:line="300" w:lineRule="auto"/>
              <w:jc w:val="center"/>
              <w:rPr>
                <w:snapToGrid w:val="0"/>
                <w:kern w:val="0"/>
              </w:rPr>
            </w:pPr>
          </w:p>
        </w:tc>
        <w:tc>
          <w:tcPr>
            <w:tcW w:w="909" w:type="dxa"/>
            <w:vAlign w:val="center"/>
          </w:tcPr>
          <w:p w14:paraId="51B7079D">
            <w:pPr>
              <w:adjustRightInd w:val="0"/>
              <w:snapToGrid w:val="0"/>
              <w:spacing w:line="300" w:lineRule="auto"/>
              <w:jc w:val="center"/>
              <w:rPr>
                <w:snapToGrid w:val="0"/>
                <w:kern w:val="0"/>
              </w:rPr>
            </w:pPr>
          </w:p>
        </w:tc>
        <w:tc>
          <w:tcPr>
            <w:tcW w:w="1643" w:type="dxa"/>
            <w:vAlign w:val="center"/>
          </w:tcPr>
          <w:p w14:paraId="70282E9C">
            <w:pPr>
              <w:adjustRightInd w:val="0"/>
              <w:snapToGrid w:val="0"/>
              <w:spacing w:line="300" w:lineRule="auto"/>
              <w:jc w:val="center"/>
              <w:rPr>
                <w:snapToGrid w:val="0"/>
                <w:kern w:val="0"/>
              </w:rPr>
            </w:pPr>
          </w:p>
        </w:tc>
        <w:tc>
          <w:tcPr>
            <w:tcW w:w="1701" w:type="dxa"/>
            <w:vAlign w:val="center"/>
          </w:tcPr>
          <w:p w14:paraId="2AED9D1B">
            <w:pPr>
              <w:adjustRightInd w:val="0"/>
              <w:snapToGrid w:val="0"/>
              <w:spacing w:line="300" w:lineRule="auto"/>
              <w:jc w:val="center"/>
              <w:rPr>
                <w:snapToGrid w:val="0"/>
                <w:kern w:val="0"/>
              </w:rPr>
            </w:pPr>
          </w:p>
        </w:tc>
        <w:tc>
          <w:tcPr>
            <w:tcW w:w="1125" w:type="dxa"/>
            <w:vAlign w:val="center"/>
          </w:tcPr>
          <w:p w14:paraId="5E65EBC4">
            <w:pPr>
              <w:adjustRightInd w:val="0"/>
              <w:snapToGrid w:val="0"/>
              <w:spacing w:line="300" w:lineRule="auto"/>
              <w:jc w:val="center"/>
              <w:rPr>
                <w:snapToGrid w:val="0"/>
                <w:kern w:val="0"/>
              </w:rPr>
            </w:pPr>
          </w:p>
        </w:tc>
      </w:tr>
      <w:tr w14:paraId="74228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D4FEFA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6CDA72DD">
            <w:pPr>
              <w:adjustRightInd w:val="0"/>
              <w:snapToGrid w:val="0"/>
              <w:spacing w:line="300" w:lineRule="auto"/>
              <w:jc w:val="center"/>
              <w:rPr>
                <w:rFonts w:ascii="宋体" w:hAnsi="宋体"/>
                <w:szCs w:val="21"/>
                <w:lang w:val="zh-CN"/>
              </w:rPr>
            </w:pPr>
          </w:p>
        </w:tc>
        <w:tc>
          <w:tcPr>
            <w:tcW w:w="876" w:type="dxa"/>
            <w:vAlign w:val="center"/>
          </w:tcPr>
          <w:p w14:paraId="7FD61A5C">
            <w:pPr>
              <w:adjustRightInd w:val="0"/>
              <w:snapToGrid w:val="0"/>
              <w:spacing w:line="300" w:lineRule="auto"/>
              <w:jc w:val="center"/>
              <w:rPr>
                <w:snapToGrid w:val="0"/>
                <w:kern w:val="0"/>
              </w:rPr>
            </w:pPr>
          </w:p>
        </w:tc>
        <w:tc>
          <w:tcPr>
            <w:tcW w:w="909" w:type="dxa"/>
            <w:vAlign w:val="center"/>
          </w:tcPr>
          <w:p w14:paraId="6C69E49F">
            <w:pPr>
              <w:adjustRightInd w:val="0"/>
              <w:snapToGrid w:val="0"/>
              <w:spacing w:line="300" w:lineRule="auto"/>
              <w:jc w:val="center"/>
              <w:rPr>
                <w:snapToGrid w:val="0"/>
                <w:kern w:val="0"/>
              </w:rPr>
            </w:pPr>
          </w:p>
        </w:tc>
        <w:tc>
          <w:tcPr>
            <w:tcW w:w="1643" w:type="dxa"/>
            <w:vAlign w:val="center"/>
          </w:tcPr>
          <w:p w14:paraId="5081DB5C">
            <w:pPr>
              <w:adjustRightInd w:val="0"/>
              <w:snapToGrid w:val="0"/>
              <w:spacing w:line="300" w:lineRule="auto"/>
              <w:jc w:val="center"/>
              <w:rPr>
                <w:snapToGrid w:val="0"/>
                <w:kern w:val="0"/>
              </w:rPr>
            </w:pPr>
          </w:p>
        </w:tc>
        <w:tc>
          <w:tcPr>
            <w:tcW w:w="1701" w:type="dxa"/>
            <w:vAlign w:val="center"/>
          </w:tcPr>
          <w:p w14:paraId="097F3282">
            <w:pPr>
              <w:adjustRightInd w:val="0"/>
              <w:snapToGrid w:val="0"/>
              <w:spacing w:line="300" w:lineRule="auto"/>
              <w:jc w:val="center"/>
              <w:rPr>
                <w:snapToGrid w:val="0"/>
                <w:kern w:val="0"/>
              </w:rPr>
            </w:pPr>
          </w:p>
        </w:tc>
        <w:tc>
          <w:tcPr>
            <w:tcW w:w="1125" w:type="dxa"/>
            <w:vAlign w:val="center"/>
          </w:tcPr>
          <w:p w14:paraId="5DA97123">
            <w:pPr>
              <w:adjustRightInd w:val="0"/>
              <w:snapToGrid w:val="0"/>
              <w:spacing w:line="300" w:lineRule="auto"/>
              <w:jc w:val="center"/>
              <w:rPr>
                <w:snapToGrid w:val="0"/>
                <w:kern w:val="0"/>
              </w:rPr>
            </w:pPr>
          </w:p>
        </w:tc>
      </w:tr>
      <w:tr w14:paraId="23AC9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3541D8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5A99CC95">
            <w:pPr>
              <w:adjustRightInd w:val="0"/>
              <w:snapToGrid w:val="0"/>
              <w:spacing w:line="300" w:lineRule="auto"/>
              <w:jc w:val="center"/>
              <w:rPr>
                <w:rFonts w:ascii="宋体" w:hAnsi="宋体"/>
                <w:szCs w:val="21"/>
                <w:lang w:val="zh-CN"/>
              </w:rPr>
            </w:pPr>
          </w:p>
        </w:tc>
        <w:tc>
          <w:tcPr>
            <w:tcW w:w="876" w:type="dxa"/>
            <w:vAlign w:val="center"/>
          </w:tcPr>
          <w:p w14:paraId="7B0285C1">
            <w:pPr>
              <w:adjustRightInd w:val="0"/>
              <w:snapToGrid w:val="0"/>
              <w:spacing w:line="300" w:lineRule="auto"/>
              <w:jc w:val="center"/>
              <w:rPr>
                <w:snapToGrid w:val="0"/>
                <w:kern w:val="0"/>
              </w:rPr>
            </w:pPr>
          </w:p>
        </w:tc>
        <w:tc>
          <w:tcPr>
            <w:tcW w:w="909" w:type="dxa"/>
            <w:vAlign w:val="center"/>
          </w:tcPr>
          <w:p w14:paraId="5CD05B8E">
            <w:pPr>
              <w:adjustRightInd w:val="0"/>
              <w:snapToGrid w:val="0"/>
              <w:spacing w:line="300" w:lineRule="auto"/>
              <w:jc w:val="center"/>
              <w:rPr>
                <w:snapToGrid w:val="0"/>
                <w:kern w:val="0"/>
              </w:rPr>
            </w:pPr>
          </w:p>
        </w:tc>
        <w:tc>
          <w:tcPr>
            <w:tcW w:w="1643" w:type="dxa"/>
            <w:vAlign w:val="center"/>
          </w:tcPr>
          <w:p w14:paraId="7F5BCAA1">
            <w:pPr>
              <w:adjustRightInd w:val="0"/>
              <w:snapToGrid w:val="0"/>
              <w:spacing w:line="300" w:lineRule="auto"/>
              <w:jc w:val="center"/>
              <w:rPr>
                <w:snapToGrid w:val="0"/>
                <w:kern w:val="0"/>
              </w:rPr>
            </w:pPr>
          </w:p>
        </w:tc>
        <w:tc>
          <w:tcPr>
            <w:tcW w:w="1701" w:type="dxa"/>
            <w:vAlign w:val="center"/>
          </w:tcPr>
          <w:p w14:paraId="5C61933A">
            <w:pPr>
              <w:adjustRightInd w:val="0"/>
              <w:snapToGrid w:val="0"/>
              <w:spacing w:line="300" w:lineRule="auto"/>
              <w:jc w:val="center"/>
              <w:rPr>
                <w:snapToGrid w:val="0"/>
                <w:kern w:val="0"/>
              </w:rPr>
            </w:pPr>
          </w:p>
        </w:tc>
        <w:tc>
          <w:tcPr>
            <w:tcW w:w="1125" w:type="dxa"/>
            <w:vAlign w:val="center"/>
          </w:tcPr>
          <w:p w14:paraId="7BCE0F7C">
            <w:pPr>
              <w:adjustRightInd w:val="0"/>
              <w:snapToGrid w:val="0"/>
              <w:spacing w:line="300" w:lineRule="auto"/>
              <w:jc w:val="center"/>
              <w:rPr>
                <w:snapToGrid w:val="0"/>
                <w:kern w:val="0"/>
              </w:rPr>
            </w:pPr>
          </w:p>
        </w:tc>
      </w:tr>
      <w:tr w14:paraId="38D90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70502E0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5130F2DA">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25FDBB99">
            <w:pPr>
              <w:adjustRightInd w:val="0"/>
              <w:snapToGrid w:val="0"/>
              <w:spacing w:line="300" w:lineRule="auto"/>
              <w:jc w:val="center"/>
              <w:rPr>
                <w:snapToGrid w:val="0"/>
                <w:kern w:val="0"/>
              </w:rPr>
            </w:pPr>
          </w:p>
        </w:tc>
        <w:tc>
          <w:tcPr>
            <w:tcW w:w="909" w:type="dxa"/>
            <w:tcBorders>
              <w:bottom w:val="single" w:color="auto" w:sz="4" w:space="0"/>
            </w:tcBorders>
            <w:vAlign w:val="center"/>
          </w:tcPr>
          <w:p w14:paraId="493CE724">
            <w:pPr>
              <w:adjustRightInd w:val="0"/>
              <w:snapToGrid w:val="0"/>
              <w:spacing w:line="300" w:lineRule="auto"/>
              <w:jc w:val="center"/>
              <w:rPr>
                <w:snapToGrid w:val="0"/>
                <w:kern w:val="0"/>
              </w:rPr>
            </w:pPr>
          </w:p>
        </w:tc>
        <w:tc>
          <w:tcPr>
            <w:tcW w:w="1643" w:type="dxa"/>
            <w:tcBorders>
              <w:bottom w:val="single" w:color="auto" w:sz="4" w:space="0"/>
            </w:tcBorders>
            <w:vAlign w:val="center"/>
          </w:tcPr>
          <w:p w14:paraId="63AA7E0F">
            <w:pPr>
              <w:adjustRightInd w:val="0"/>
              <w:snapToGrid w:val="0"/>
              <w:spacing w:line="300" w:lineRule="auto"/>
              <w:jc w:val="center"/>
              <w:rPr>
                <w:snapToGrid w:val="0"/>
                <w:kern w:val="0"/>
              </w:rPr>
            </w:pPr>
          </w:p>
        </w:tc>
        <w:tc>
          <w:tcPr>
            <w:tcW w:w="1701" w:type="dxa"/>
            <w:tcBorders>
              <w:bottom w:val="single" w:color="auto" w:sz="4" w:space="0"/>
            </w:tcBorders>
            <w:vAlign w:val="center"/>
          </w:tcPr>
          <w:p w14:paraId="01B20A0B">
            <w:pPr>
              <w:adjustRightInd w:val="0"/>
              <w:snapToGrid w:val="0"/>
              <w:spacing w:line="300" w:lineRule="auto"/>
              <w:jc w:val="center"/>
              <w:rPr>
                <w:snapToGrid w:val="0"/>
                <w:kern w:val="0"/>
              </w:rPr>
            </w:pPr>
          </w:p>
        </w:tc>
        <w:tc>
          <w:tcPr>
            <w:tcW w:w="1125" w:type="dxa"/>
            <w:tcBorders>
              <w:bottom w:val="single" w:color="auto" w:sz="4" w:space="0"/>
            </w:tcBorders>
            <w:vAlign w:val="center"/>
          </w:tcPr>
          <w:p w14:paraId="1D002386">
            <w:pPr>
              <w:adjustRightInd w:val="0"/>
              <w:snapToGrid w:val="0"/>
              <w:spacing w:line="300" w:lineRule="auto"/>
              <w:jc w:val="center"/>
              <w:rPr>
                <w:snapToGrid w:val="0"/>
                <w:kern w:val="0"/>
              </w:rPr>
            </w:pPr>
          </w:p>
        </w:tc>
      </w:tr>
      <w:tr w14:paraId="71EA4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7A038F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77314E1C">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75F8737">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67492DE">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0E517BEA">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F292174">
            <w:pPr>
              <w:adjustRightInd w:val="0"/>
              <w:snapToGrid w:val="0"/>
              <w:spacing w:line="300" w:lineRule="auto"/>
              <w:jc w:val="center"/>
              <w:rPr>
                <w:snapToGrid w:val="0"/>
                <w:kern w:val="0"/>
              </w:rPr>
            </w:pPr>
          </w:p>
        </w:tc>
        <w:tc>
          <w:tcPr>
            <w:tcW w:w="1125" w:type="dxa"/>
            <w:tcBorders>
              <w:bottom w:val="single" w:color="auto" w:sz="4" w:space="0"/>
            </w:tcBorders>
            <w:vAlign w:val="center"/>
          </w:tcPr>
          <w:p w14:paraId="19174241">
            <w:pPr>
              <w:adjustRightInd w:val="0"/>
              <w:snapToGrid w:val="0"/>
              <w:spacing w:line="300" w:lineRule="auto"/>
              <w:jc w:val="center"/>
              <w:rPr>
                <w:snapToGrid w:val="0"/>
                <w:kern w:val="0"/>
              </w:rPr>
            </w:pPr>
          </w:p>
        </w:tc>
      </w:tr>
      <w:tr w14:paraId="246A4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FC510A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3EF91DD9">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6B0B077">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24B2F5D7">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6B853036">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3B84E017">
            <w:pPr>
              <w:adjustRightInd w:val="0"/>
              <w:snapToGrid w:val="0"/>
              <w:spacing w:line="300" w:lineRule="auto"/>
              <w:jc w:val="center"/>
              <w:rPr>
                <w:snapToGrid w:val="0"/>
                <w:kern w:val="0"/>
              </w:rPr>
            </w:pPr>
          </w:p>
        </w:tc>
        <w:tc>
          <w:tcPr>
            <w:tcW w:w="1125" w:type="dxa"/>
            <w:tcBorders>
              <w:bottom w:val="single" w:color="auto" w:sz="4" w:space="0"/>
            </w:tcBorders>
            <w:vAlign w:val="center"/>
          </w:tcPr>
          <w:p w14:paraId="1BACEF1F">
            <w:pPr>
              <w:adjustRightInd w:val="0"/>
              <w:snapToGrid w:val="0"/>
              <w:spacing w:line="300" w:lineRule="auto"/>
              <w:jc w:val="center"/>
              <w:rPr>
                <w:snapToGrid w:val="0"/>
                <w:kern w:val="0"/>
              </w:rPr>
            </w:pPr>
          </w:p>
        </w:tc>
      </w:tr>
      <w:tr w14:paraId="676696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79B810BB">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058FB27A">
            <w:pPr>
              <w:adjustRightInd w:val="0"/>
              <w:snapToGrid w:val="0"/>
              <w:spacing w:line="300" w:lineRule="auto"/>
              <w:jc w:val="center"/>
              <w:rPr>
                <w:snapToGrid w:val="0"/>
                <w:kern w:val="0"/>
              </w:rPr>
            </w:pPr>
          </w:p>
        </w:tc>
        <w:tc>
          <w:tcPr>
            <w:tcW w:w="1125" w:type="dxa"/>
            <w:tcBorders>
              <w:top w:val="single" w:color="auto" w:sz="4" w:space="0"/>
            </w:tcBorders>
            <w:vAlign w:val="center"/>
          </w:tcPr>
          <w:p w14:paraId="089A8DB6">
            <w:pPr>
              <w:adjustRightInd w:val="0"/>
              <w:snapToGrid w:val="0"/>
              <w:spacing w:line="300" w:lineRule="auto"/>
              <w:jc w:val="center"/>
              <w:rPr>
                <w:snapToGrid w:val="0"/>
                <w:kern w:val="0"/>
              </w:rPr>
            </w:pPr>
          </w:p>
        </w:tc>
      </w:tr>
    </w:tbl>
    <w:p w14:paraId="08EDF825">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D423172">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79907501">
      <w:pPr>
        <w:adjustRightInd w:val="0"/>
        <w:snapToGrid w:val="0"/>
        <w:spacing w:line="300" w:lineRule="auto"/>
        <w:rPr>
          <w:snapToGrid w:val="0"/>
          <w:kern w:val="0"/>
        </w:rPr>
      </w:pPr>
    </w:p>
    <w:p w14:paraId="48823738">
      <w:pPr>
        <w:adjustRightInd w:val="0"/>
        <w:snapToGrid w:val="0"/>
        <w:spacing w:line="300" w:lineRule="auto"/>
        <w:rPr>
          <w:snapToGrid w:val="0"/>
          <w:kern w:val="0"/>
        </w:rPr>
      </w:pPr>
    </w:p>
    <w:p w14:paraId="45C77A3D">
      <w:pPr>
        <w:adjustRightInd w:val="0"/>
        <w:snapToGrid w:val="0"/>
        <w:spacing w:line="300" w:lineRule="auto"/>
        <w:rPr>
          <w:snapToGrid w:val="0"/>
          <w:kern w:val="0"/>
        </w:rPr>
      </w:pPr>
      <w:r>
        <w:rPr>
          <w:rFonts w:hint="eastAsia"/>
          <w:snapToGrid w:val="0"/>
          <w:kern w:val="0"/>
        </w:rPr>
        <w:t>投标单位：（盖章）</w:t>
      </w:r>
    </w:p>
    <w:p w14:paraId="261DE8CF">
      <w:pPr>
        <w:adjustRightInd w:val="0"/>
        <w:snapToGrid w:val="0"/>
        <w:spacing w:line="300" w:lineRule="auto"/>
        <w:rPr>
          <w:snapToGrid w:val="0"/>
          <w:kern w:val="0"/>
        </w:rPr>
      </w:pPr>
    </w:p>
    <w:p w14:paraId="6AF71BEC">
      <w:pPr>
        <w:adjustRightInd w:val="0"/>
        <w:snapToGrid w:val="0"/>
        <w:spacing w:line="300" w:lineRule="auto"/>
        <w:rPr>
          <w:snapToGrid w:val="0"/>
          <w:kern w:val="0"/>
        </w:rPr>
      </w:pPr>
    </w:p>
    <w:p w14:paraId="27912110">
      <w:pPr>
        <w:adjustRightInd w:val="0"/>
        <w:snapToGrid w:val="0"/>
        <w:spacing w:line="300" w:lineRule="auto"/>
        <w:rPr>
          <w:snapToGrid w:val="0"/>
          <w:kern w:val="0"/>
        </w:rPr>
      </w:pPr>
    </w:p>
    <w:p w14:paraId="05B5F998">
      <w:pPr>
        <w:adjustRightInd w:val="0"/>
        <w:snapToGrid w:val="0"/>
        <w:spacing w:line="300" w:lineRule="auto"/>
        <w:rPr>
          <w:snapToGrid w:val="0"/>
          <w:kern w:val="0"/>
        </w:rPr>
      </w:pPr>
      <w:r>
        <w:rPr>
          <w:rFonts w:hint="eastAsia"/>
          <w:snapToGrid w:val="0"/>
          <w:kern w:val="0"/>
        </w:rPr>
        <w:t>法定代表人或其授权代表：（签字）</w:t>
      </w:r>
    </w:p>
    <w:p w14:paraId="43E29082">
      <w:pPr>
        <w:adjustRightInd w:val="0"/>
        <w:snapToGrid w:val="0"/>
        <w:spacing w:line="300" w:lineRule="auto"/>
        <w:rPr>
          <w:snapToGrid w:val="0"/>
          <w:kern w:val="0"/>
        </w:rPr>
      </w:pPr>
    </w:p>
    <w:p w14:paraId="0D10754B">
      <w:pPr>
        <w:wordWrap w:val="0"/>
        <w:adjustRightInd w:val="0"/>
        <w:snapToGrid w:val="0"/>
        <w:spacing w:line="300" w:lineRule="auto"/>
        <w:jc w:val="right"/>
      </w:pPr>
      <w:r>
        <w:rPr>
          <w:rFonts w:hint="eastAsia"/>
          <w:snapToGrid w:val="0"/>
          <w:kern w:val="0"/>
        </w:rPr>
        <w:t>年    月   日</w:t>
      </w:r>
    </w:p>
    <w:p w14:paraId="0F7D366A">
      <w:pPr>
        <w:pStyle w:val="28"/>
        <w:adjustRightInd w:val="0"/>
        <w:snapToGrid w:val="0"/>
        <w:spacing w:line="312" w:lineRule="auto"/>
        <w:jc w:val="center"/>
        <w:rPr>
          <w:rFonts w:ascii="Times New Roman" w:hAnsi="Times New Roman"/>
          <w:b/>
          <w:sz w:val="28"/>
        </w:rPr>
      </w:pPr>
    </w:p>
    <w:p w14:paraId="068D8A98"/>
    <w:p w14:paraId="73CB2EC4"/>
    <w:p w14:paraId="25384A6B"/>
    <w:p w14:paraId="30D3AD57"/>
    <w:p w14:paraId="1EAB5C47"/>
    <w:p w14:paraId="67817757"/>
    <w:p w14:paraId="5AF2C2CC"/>
    <w:p w14:paraId="46D8CC58">
      <w:pPr>
        <w:pStyle w:val="4"/>
        <w:tabs>
          <w:tab w:val="left" w:pos="371"/>
        </w:tabs>
        <w:spacing w:before="120" w:after="120"/>
        <w:ind w:left="-1" w:leftChars="-1" w:hanging="1"/>
        <w:jc w:val="center"/>
        <w:rPr>
          <w:rFonts w:asciiTheme="minorEastAsia" w:hAnsiTheme="minorEastAsia" w:eastAsiaTheme="minorEastAsia"/>
        </w:rPr>
      </w:pPr>
      <w:bookmarkStart w:id="77" w:name="_Toc44690435"/>
      <w:bookmarkStart w:id="78" w:name="_Toc44691399"/>
      <w:bookmarkStart w:id="79" w:name="_Toc44691167"/>
      <w:bookmarkStart w:id="80" w:name="_Toc135293188"/>
      <w:bookmarkStart w:id="81" w:name="_Toc44690708"/>
    </w:p>
    <w:p w14:paraId="3F7E1E08">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2D11072">
      <w:pPr>
        <w:pStyle w:val="8"/>
      </w:pPr>
    </w:p>
    <w:p w14:paraId="5C12F9B1">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64BFFF09">
      <w:pPr>
        <w:spacing w:line="400" w:lineRule="exact"/>
        <w:ind w:firstLine="420" w:firstLineChars="200"/>
        <w:rPr>
          <w:rFonts w:ascii="宋体" w:hAnsi="宋体"/>
          <w:szCs w:val="21"/>
        </w:rPr>
      </w:pPr>
    </w:p>
    <w:p w14:paraId="7555A6EF">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4FDED76F">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项目重点难点分析及合理化建议</w:t>
      </w:r>
    </w:p>
    <w:p w14:paraId="39DF7864">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质量保障措施及方案</w:t>
      </w:r>
    </w:p>
    <w:p w14:paraId="7A635B8C">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项目完成（服务期满）后的服务承诺</w:t>
      </w:r>
    </w:p>
    <w:p w14:paraId="18F93016">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19E120CB">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同类项目经验</w:t>
      </w:r>
    </w:p>
    <w:p w14:paraId="4FFCD359">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拟安排的项目负责人情况（仅限一人）</w:t>
      </w:r>
    </w:p>
    <w:p w14:paraId="2B569B06">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拟安排的项目团队成员情况（项目负责人除外）</w:t>
      </w:r>
    </w:p>
    <w:p w14:paraId="7D6553BB">
      <w:pPr>
        <w:spacing w:line="360" w:lineRule="auto"/>
        <w:ind w:firstLine="420" w:firstLineChars="200"/>
        <w:rPr>
          <w:rFonts w:ascii="宋体" w:hAnsi="宋体"/>
          <w:szCs w:val="21"/>
        </w:rPr>
      </w:pPr>
      <w:r>
        <w:rPr>
          <w:rFonts w:hint="eastAsia" w:ascii="宋体" w:hAnsi="宋体" w:cs="宋体"/>
          <w:szCs w:val="21"/>
          <w:lang w:val="en-US" w:eastAsia="zh-CN"/>
        </w:rPr>
        <w:t>9、</w:t>
      </w:r>
      <w:r>
        <w:rPr>
          <w:rFonts w:hint="eastAsia" w:ascii="宋体" w:hAnsi="宋体" w:cs="宋体"/>
          <w:szCs w:val="21"/>
        </w:rPr>
        <w:t>诚信评审</w:t>
      </w:r>
    </w:p>
    <w:p w14:paraId="6F71674C">
      <w:pPr>
        <w:spacing w:line="360" w:lineRule="auto"/>
        <w:ind w:left="420"/>
        <w:rPr>
          <w:rFonts w:ascii="宋体" w:hAnsi="宋体"/>
          <w:bCs/>
        </w:rPr>
      </w:pPr>
      <w:r>
        <w:rPr>
          <w:rFonts w:hint="eastAsia" w:ascii="宋体" w:hAnsi="宋体"/>
          <w:bCs/>
          <w:lang w:val="en-US" w:eastAsia="zh-CN"/>
        </w:rPr>
        <w:t>10</w:t>
      </w:r>
      <w:r>
        <w:rPr>
          <w:rFonts w:hint="eastAsia" w:ascii="宋体" w:hAnsi="宋体"/>
          <w:bCs/>
        </w:rPr>
        <w:t>、投标人认为必要的其他方案</w:t>
      </w:r>
    </w:p>
    <w:p w14:paraId="62D61C06">
      <w:pPr>
        <w:adjustRightInd w:val="0"/>
        <w:snapToGrid w:val="0"/>
        <w:spacing w:line="300" w:lineRule="auto"/>
        <w:rPr>
          <w:snapToGrid w:val="0"/>
          <w:kern w:val="0"/>
        </w:rPr>
      </w:pPr>
    </w:p>
    <w:p w14:paraId="7F46E93A">
      <w:pPr>
        <w:adjustRightInd w:val="0"/>
        <w:snapToGrid w:val="0"/>
        <w:spacing w:line="300" w:lineRule="auto"/>
        <w:rPr>
          <w:snapToGrid w:val="0"/>
          <w:kern w:val="0"/>
        </w:rPr>
      </w:pPr>
    </w:p>
    <w:p w14:paraId="6F55A056">
      <w:pPr>
        <w:adjustRightInd w:val="0"/>
        <w:snapToGrid w:val="0"/>
        <w:spacing w:line="300" w:lineRule="auto"/>
        <w:rPr>
          <w:snapToGrid w:val="0"/>
          <w:kern w:val="0"/>
        </w:rPr>
      </w:pPr>
    </w:p>
    <w:p w14:paraId="4869D6B2">
      <w:pPr>
        <w:adjustRightInd w:val="0"/>
        <w:snapToGrid w:val="0"/>
        <w:spacing w:line="300" w:lineRule="auto"/>
        <w:rPr>
          <w:snapToGrid w:val="0"/>
          <w:kern w:val="0"/>
        </w:rPr>
      </w:pPr>
      <w:r>
        <w:rPr>
          <w:rFonts w:hint="eastAsia"/>
          <w:snapToGrid w:val="0"/>
          <w:kern w:val="0"/>
        </w:rPr>
        <w:t>投标单位：（盖章）</w:t>
      </w:r>
    </w:p>
    <w:p w14:paraId="0D62764B">
      <w:pPr>
        <w:adjustRightInd w:val="0"/>
        <w:snapToGrid w:val="0"/>
        <w:spacing w:line="300" w:lineRule="auto"/>
        <w:rPr>
          <w:snapToGrid w:val="0"/>
          <w:kern w:val="0"/>
        </w:rPr>
      </w:pPr>
    </w:p>
    <w:p w14:paraId="2EB400E6">
      <w:pPr>
        <w:adjustRightInd w:val="0"/>
        <w:snapToGrid w:val="0"/>
        <w:spacing w:line="300" w:lineRule="auto"/>
        <w:rPr>
          <w:snapToGrid w:val="0"/>
          <w:kern w:val="0"/>
        </w:rPr>
      </w:pPr>
    </w:p>
    <w:p w14:paraId="1DF9B7F6">
      <w:pPr>
        <w:adjustRightInd w:val="0"/>
        <w:snapToGrid w:val="0"/>
        <w:spacing w:line="300" w:lineRule="auto"/>
        <w:rPr>
          <w:snapToGrid w:val="0"/>
          <w:kern w:val="0"/>
        </w:rPr>
      </w:pPr>
      <w:r>
        <w:rPr>
          <w:rFonts w:hint="eastAsia"/>
          <w:snapToGrid w:val="0"/>
          <w:kern w:val="0"/>
        </w:rPr>
        <w:t>法定代表人或其授权代表：（签字）</w:t>
      </w:r>
    </w:p>
    <w:p w14:paraId="2B53882D">
      <w:pPr>
        <w:adjustRightInd w:val="0"/>
        <w:snapToGrid w:val="0"/>
        <w:spacing w:line="300" w:lineRule="auto"/>
        <w:rPr>
          <w:snapToGrid w:val="0"/>
          <w:kern w:val="0"/>
        </w:rPr>
      </w:pPr>
    </w:p>
    <w:p w14:paraId="20E5ECD9">
      <w:pPr>
        <w:adjustRightInd w:val="0"/>
        <w:snapToGrid w:val="0"/>
        <w:spacing w:line="300" w:lineRule="auto"/>
        <w:rPr>
          <w:snapToGrid w:val="0"/>
          <w:kern w:val="0"/>
        </w:rPr>
      </w:pPr>
    </w:p>
    <w:p w14:paraId="3269D64A">
      <w:pPr>
        <w:wordWrap w:val="0"/>
        <w:adjustRightInd w:val="0"/>
        <w:snapToGrid w:val="0"/>
        <w:spacing w:line="300" w:lineRule="auto"/>
        <w:jc w:val="right"/>
        <w:rPr>
          <w:snapToGrid w:val="0"/>
          <w:kern w:val="0"/>
        </w:rPr>
      </w:pPr>
      <w:r>
        <w:rPr>
          <w:rFonts w:hint="eastAsia"/>
          <w:snapToGrid w:val="0"/>
          <w:kern w:val="0"/>
        </w:rPr>
        <w:t>年    月   日</w:t>
      </w:r>
    </w:p>
    <w:p w14:paraId="571C3112">
      <w:pPr>
        <w:adjustRightInd w:val="0"/>
        <w:snapToGrid w:val="0"/>
        <w:spacing w:line="300" w:lineRule="auto"/>
        <w:jc w:val="right"/>
        <w:rPr>
          <w:snapToGrid w:val="0"/>
          <w:kern w:val="0"/>
        </w:rPr>
      </w:pPr>
    </w:p>
    <w:p w14:paraId="3A39852C">
      <w:pPr>
        <w:adjustRightInd w:val="0"/>
        <w:snapToGrid w:val="0"/>
        <w:spacing w:line="300" w:lineRule="auto"/>
        <w:jc w:val="right"/>
        <w:rPr>
          <w:snapToGrid w:val="0"/>
          <w:kern w:val="0"/>
        </w:rPr>
      </w:pPr>
    </w:p>
    <w:p w14:paraId="457F219A">
      <w:pPr>
        <w:adjustRightInd w:val="0"/>
        <w:snapToGrid w:val="0"/>
        <w:spacing w:line="300" w:lineRule="auto"/>
        <w:jc w:val="right"/>
        <w:rPr>
          <w:snapToGrid w:val="0"/>
          <w:kern w:val="0"/>
        </w:rPr>
      </w:pPr>
    </w:p>
    <w:p w14:paraId="5DEB2B00">
      <w:pPr>
        <w:adjustRightInd w:val="0"/>
        <w:snapToGrid w:val="0"/>
        <w:spacing w:line="300" w:lineRule="auto"/>
        <w:jc w:val="right"/>
        <w:rPr>
          <w:snapToGrid w:val="0"/>
          <w:kern w:val="0"/>
        </w:rPr>
      </w:pPr>
    </w:p>
    <w:p w14:paraId="06B704CF">
      <w:pPr>
        <w:adjustRightInd w:val="0"/>
        <w:snapToGrid w:val="0"/>
        <w:spacing w:line="300" w:lineRule="auto"/>
        <w:jc w:val="right"/>
        <w:rPr>
          <w:snapToGrid w:val="0"/>
          <w:kern w:val="0"/>
        </w:rPr>
      </w:pPr>
    </w:p>
    <w:p w14:paraId="51122C4B">
      <w:pPr>
        <w:adjustRightInd w:val="0"/>
        <w:snapToGrid w:val="0"/>
        <w:spacing w:line="300" w:lineRule="auto"/>
        <w:jc w:val="right"/>
        <w:rPr>
          <w:snapToGrid w:val="0"/>
          <w:kern w:val="0"/>
        </w:rPr>
      </w:pPr>
    </w:p>
    <w:p w14:paraId="3B738E9C">
      <w:pPr>
        <w:adjustRightInd w:val="0"/>
        <w:snapToGrid w:val="0"/>
        <w:spacing w:line="300" w:lineRule="auto"/>
        <w:jc w:val="right"/>
        <w:rPr>
          <w:snapToGrid w:val="0"/>
          <w:kern w:val="0"/>
        </w:rPr>
      </w:pPr>
    </w:p>
    <w:p w14:paraId="270C5192">
      <w:pPr>
        <w:adjustRightInd w:val="0"/>
        <w:snapToGrid w:val="0"/>
        <w:spacing w:line="300" w:lineRule="auto"/>
        <w:jc w:val="right"/>
        <w:rPr>
          <w:snapToGrid w:val="0"/>
          <w:kern w:val="0"/>
        </w:rPr>
      </w:pPr>
    </w:p>
    <w:p w14:paraId="085A3EF5">
      <w:pPr>
        <w:adjustRightInd w:val="0"/>
        <w:snapToGrid w:val="0"/>
        <w:spacing w:line="300" w:lineRule="auto"/>
        <w:jc w:val="right"/>
        <w:rPr>
          <w:snapToGrid w:val="0"/>
          <w:kern w:val="0"/>
        </w:rPr>
      </w:pPr>
    </w:p>
    <w:p w14:paraId="5D55EAF7">
      <w:pPr>
        <w:adjustRightInd w:val="0"/>
        <w:snapToGrid w:val="0"/>
        <w:spacing w:line="300" w:lineRule="auto"/>
        <w:jc w:val="right"/>
        <w:rPr>
          <w:snapToGrid w:val="0"/>
          <w:kern w:val="0"/>
        </w:rPr>
      </w:pPr>
    </w:p>
    <w:p w14:paraId="08AD239C">
      <w:pPr>
        <w:adjustRightInd w:val="0"/>
        <w:snapToGrid w:val="0"/>
        <w:spacing w:line="300" w:lineRule="auto"/>
        <w:jc w:val="right"/>
        <w:rPr>
          <w:snapToGrid w:val="0"/>
          <w:kern w:val="0"/>
        </w:rPr>
      </w:pPr>
    </w:p>
    <w:p w14:paraId="77B77197">
      <w:pPr>
        <w:adjustRightInd w:val="0"/>
        <w:snapToGrid w:val="0"/>
        <w:spacing w:line="300" w:lineRule="auto"/>
        <w:jc w:val="right"/>
        <w:rPr>
          <w:snapToGrid w:val="0"/>
          <w:kern w:val="0"/>
        </w:rPr>
      </w:pPr>
    </w:p>
    <w:p w14:paraId="7149FAEC">
      <w:pPr>
        <w:tabs>
          <w:tab w:val="left" w:pos="8248"/>
          <w:tab w:val="left" w:pos="9368"/>
        </w:tabs>
        <w:spacing w:line="360" w:lineRule="auto"/>
      </w:pPr>
      <w:r>
        <w:rPr>
          <w:rFonts w:hint="eastAsia"/>
        </w:rPr>
        <w:t>附表：</w:t>
      </w:r>
    </w:p>
    <w:p w14:paraId="2ECD9B8E">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33F83706"/>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7766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EA580AC">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D91A170">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3C26E969">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6DEF7B21">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182D6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A05F670">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4131C7F1">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3D9C07DA">
            <w:pPr>
              <w:jc w:val="center"/>
              <w:rPr>
                <w:rFonts w:ascii="宋体" w:hAnsi="宋体" w:cs="Courier New"/>
                <w:snapToGrid w:val="0"/>
                <w:szCs w:val="21"/>
              </w:rPr>
            </w:pPr>
            <w:r>
              <w:rPr>
                <w:rFonts w:hint="eastAsia" w:ascii="宋体" w:hAnsi="宋体" w:cs="Courier New"/>
                <w:snapToGrid w:val="0"/>
                <w:szCs w:val="21"/>
              </w:rPr>
              <w:t>工作经验</w:t>
            </w:r>
          </w:p>
        </w:tc>
      </w:tr>
      <w:tr w14:paraId="44D13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05D11E5">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4404BD4E">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58347230">
            <w:pPr>
              <w:rPr>
                <w:rFonts w:ascii="宋体" w:hAnsi="宋体" w:cs="Courier New"/>
                <w:snapToGrid w:val="0"/>
                <w:szCs w:val="21"/>
              </w:rPr>
            </w:pPr>
          </w:p>
        </w:tc>
        <w:tc>
          <w:tcPr>
            <w:tcW w:w="567" w:type="dxa"/>
            <w:vAlign w:val="center"/>
          </w:tcPr>
          <w:p w14:paraId="5DFB4BF7">
            <w:pPr>
              <w:rPr>
                <w:rFonts w:ascii="宋体" w:hAnsi="宋体" w:cs="Courier New"/>
                <w:snapToGrid w:val="0"/>
                <w:szCs w:val="21"/>
              </w:rPr>
            </w:pPr>
          </w:p>
        </w:tc>
        <w:tc>
          <w:tcPr>
            <w:tcW w:w="1308" w:type="dxa"/>
            <w:vAlign w:val="center"/>
          </w:tcPr>
          <w:p w14:paraId="7D3565CC">
            <w:pPr>
              <w:rPr>
                <w:rFonts w:ascii="宋体" w:hAnsi="宋体" w:cs="Courier New"/>
                <w:snapToGrid w:val="0"/>
                <w:szCs w:val="21"/>
              </w:rPr>
            </w:pPr>
          </w:p>
        </w:tc>
        <w:tc>
          <w:tcPr>
            <w:tcW w:w="1544" w:type="dxa"/>
            <w:vAlign w:val="center"/>
          </w:tcPr>
          <w:p w14:paraId="073C09F4">
            <w:pPr>
              <w:rPr>
                <w:rFonts w:ascii="宋体" w:hAnsi="宋体" w:cs="Courier New"/>
                <w:snapToGrid w:val="0"/>
                <w:szCs w:val="21"/>
              </w:rPr>
            </w:pPr>
          </w:p>
        </w:tc>
        <w:tc>
          <w:tcPr>
            <w:tcW w:w="1260" w:type="dxa"/>
            <w:vAlign w:val="center"/>
          </w:tcPr>
          <w:p w14:paraId="7044FBA0">
            <w:pPr>
              <w:rPr>
                <w:rFonts w:ascii="宋体" w:hAnsi="宋体" w:cs="Courier New"/>
                <w:snapToGrid w:val="0"/>
                <w:szCs w:val="21"/>
              </w:rPr>
            </w:pPr>
          </w:p>
        </w:tc>
        <w:tc>
          <w:tcPr>
            <w:tcW w:w="1620" w:type="dxa"/>
            <w:vAlign w:val="center"/>
          </w:tcPr>
          <w:p w14:paraId="03382D6B">
            <w:pPr>
              <w:rPr>
                <w:rFonts w:ascii="宋体" w:hAnsi="宋体" w:cs="Courier New"/>
                <w:snapToGrid w:val="0"/>
                <w:szCs w:val="21"/>
              </w:rPr>
            </w:pPr>
          </w:p>
        </w:tc>
      </w:tr>
      <w:tr w14:paraId="1A82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CAFF94">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0F9DA0AF">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E910B86">
            <w:pPr>
              <w:rPr>
                <w:rFonts w:ascii="宋体" w:hAnsi="宋体" w:cs="Courier New"/>
                <w:snapToGrid w:val="0"/>
                <w:szCs w:val="21"/>
              </w:rPr>
            </w:pPr>
          </w:p>
        </w:tc>
        <w:tc>
          <w:tcPr>
            <w:tcW w:w="567" w:type="dxa"/>
          </w:tcPr>
          <w:p w14:paraId="17589AEC">
            <w:pPr>
              <w:rPr>
                <w:rFonts w:ascii="宋体" w:hAnsi="宋体" w:cs="Courier New"/>
                <w:snapToGrid w:val="0"/>
                <w:szCs w:val="21"/>
              </w:rPr>
            </w:pPr>
          </w:p>
        </w:tc>
        <w:tc>
          <w:tcPr>
            <w:tcW w:w="1308" w:type="dxa"/>
          </w:tcPr>
          <w:p w14:paraId="6881D93B">
            <w:pPr>
              <w:rPr>
                <w:rFonts w:ascii="宋体" w:hAnsi="宋体" w:cs="Courier New"/>
                <w:snapToGrid w:val="0"/>
                <w:szCs w:val="21"/>
              </w:rPr>
            </w:pPr>
          </w:p>
        </w:tc>
        <w:tc>
          <w:tcPr>
            <w:tcW w:w="1544" w:type="dxa"/>
          </w:tcPr>
          <w:p w14:paraId="3A73BDB7">
            <w:pPr>
              <w:rPr>
                <w:rFonts w:ascii="宋体" w:hAnsi="宋体" w:cs="Courier New"/>
                <w:snapToGrid w:val="0"/>
                <w:szCs w:val="21"/>
              </w:rPr>
            </w:pPr>
          </w:p>
        </w:tc>
        <w:tc>
          <w:tcPr>
            <w:tcW w:w="1260" w:type="dxa"/>
          </w:tcPr>
          <w:p w14:paraId="20680EFB">
            <w:pPr>
              <w:rPr>
                <w:rFonts w:ascii="宋体" w:hAnsi="宋体" w:cs="Courier New"/>
                <w:snapToGrid w:val="0"/>
                <w:szCs w:val="21"/>
              </w:rPr>
            </w:pPr>
          </w:p>
        </w:tc>
        <w:tc>
          <w:tcPr>
            <w:tcW w:w="1620" w:type="dxa"/>
          </w:tcPr>
          <w:p w14:paraId="4BE92B10">
            <w:pPr>
              <w:rPr>
                <w:rFonts w:ascii="宋体" w:hAnsi="宋体" w:cs="Courier New"/>
                <w:snapToGrid w:val="0"/>
                <w:szCs w:val="21"/>
              </w:rPr>
            </w:pPr>
          </w:p>
        </w:tc>
      </w:tr>
      <w:tr w14:paraId="4C492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A6AF274">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AE2919C">
            <w:pPr>
              <w:jc w:val="center"/>
              <w:rPr>
                <w:rFonts w:ascii="宋体" w:hAnsi="宋体" w:cs="Courier New"/>
                <w:snapToGrid w:val="0"/>
                <w:szCs w:val="21"/>
              </w:rPr>
            </w:pPr>
          </w:p>
        </w:tc>
        <w:tc>
          <w:tcPr>
            <w:tcW w:w="851" w:type="dxa"/>
          </w:tcPr>
          <w:p w14:paraId="13E21AF2">
            <w:pPr>
              <w:rPr>
                <w:rFonts w:ascii="宋体" w:hAnsi="宋体" w:cs="Courier New"/>
                <w:snapToGrid w:val="0"/>
                <w:szCs w:val="21"/>
              </w:rPr>
            </w:pPr>
          </w:p>
        </w:tc>
        <w:tc>
          <w:tcPr>
            <w:tcW w:w="567" w:type="dxa"/>
          </w:tcPr>
          <w:p w14:paraId="01C7CDDB">
            <w:pPr>
              <w:rPr>
                <w:rFonts w:ascii="宋体" w:hAnsi="宋体" w:cs="Courier New"/>
                <w:snapToGrid w:val="0"/>
                <w:szCs w:val="21"/>
              </w:rPr>
            </w:pPr>
          </w:p>
        </w:tc>
        <w:tc>
          <w:tcPr>
            <w:tcW w:w="1308" w:type="dxa"/>
          </w:tcPr>
          <w:p w14:paraId="41E1FAB0">
            <w:pPr>
              <w:rPr>
                <w:rFonts w:ascii="宋体" w:hAnsi="宋体" w:cs="Courier New"/>
                <w:snapToGrid w:val="0"/>
                <w:szCs w:val="21"/>
              </w:rPr>
            </w:pPr>
          </w:p>
        </w:tc>
        <w:tc>
          <w:tcPr>
            <w:tcW w:w="1544" w:type="dxa"/>
          </w:tcPr>
          <w:p w14:paraId="41DA0889">
            <w:pPr>
              <w:rPr>
                <w:rFonts w:ascii="宋体" w:hAnsi="宋体" w:cs="Courier New"/>
                <w:snapToGrid w:val="0"/>
                <w:szCs w:val="21"/>
              </w:rPr>
            </w:pPr>
          </w:p>
        </w:tc>
        <w:tc>
          <w:tcPr>
            <w:tcW w:w="1260" w:type="dxa"/>
          </w:tcPr>
          <w:p w14:paraId="732348B0">
            <w:pPr>
              <w:rPr>
                <w:rFonts w:ascii="宋体" w:hAnsi="宋体" w:cs="Courier New"/>
                <w:snapToGrid w:val="0"/>
                <w:szCs w:val="21"/>
              </w:rPr>
            </w:pPr>
          </w:p>
        </w:tc>
        <w:tc>
          <w:tcPr>
            <w:tcW w:w="1620" w:type="dxa"/>
          </w:tcPr>
          <w:p w14:paraId="71DB274A">
            <w:pPr>
              <w:rPr>
                <w:rFonts w:ascii="宋体" w:hAnsi="宋体" w:cs="Courier New"/>
                <w:snapToGrid w:val="0"/>
                <w:szCs w:val="21"/>
              </w:rPr>
            </w:pPr>
          </w:p>
        </w:tc>
      </w:tr>
      <w:tr w14:paraId="34F2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A25998F">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08B93F7">
            <w:pPr>
              <w:jc w:val="center"/>
              <w:rPr>
                <w:rFonts w:ascii="宋体" w:hAnsi="宋体" w:cs="Courier New"/>
                <w:snapToGrid w:val="0"/>
                <w:szCs w:val="21"/>
              </w:rPr>
            </w:pPr>
          </w:p>
        </w:tc>
        <w:tc>
          <w:tcPr>
            <w:tcW w:w="851" w:type="dxa"/>
          </w:tcPr>
          <w:p w14:paraId="0620F831">
            <w:pPr>
              <w:rPr>
                <w:rFonts w:ascii="宋体" w:hAnsi="宋体" w:cs="Courier New"/>
                <w:snapToGrid w:val="0"/>
                <w:szCs w:val="21"/>
              </w:rPr>
            </w:pPr>
          </w:p>
        </w:tc>
        <w:tc>
          <w:tcPr>
            <w:tcW w:w="567" w:type="dxa"/>
          </w:tcPr>
          <w:p w14:paraId="51C3BF38">
            <w:pPr>
              <w:rPr>
                <w:rFonts w:ascii="宋体" w:hAnsi="宋体" w:cs="Courier New"/>
                <w:snapToGrid w:val="0"/>
                <w:szCs w:val="21"/>
              </w:rPr>
            </w:pPr>
          </w:p>
        </w:tc>
        <w:tc>
          <w:tcPr>
            <w:tcW w:w="1308" w:type="dxa"/>
          </w:tcPr>
          <w:p w14:paraId="42EBE8E5">
            <w:pPr>
              <w:rPr>
                <w:rFonts w:ascii="宋体" w:hAnsi="宋体" w:cs="Courier New"/>
                <w:snapToGrid w:val="0"/>
                <w:szCs w:val="21"/>
              </w:rPr>
            </w:pPr>
          </w:p>
        </w:tc>
        <w:tc>
          <w:tcPr>
            <w:tcW w:w="1544" w:type="dxa"/>
          </w:tcPr>
          <w:p w14:paraId="0F048FBD">
            <w:pPr>
              <w:rPr>
                <w:rFonts w:ascii="宋体" w:hAnsi="宋体" w:cs="Courier New"/>
                <w:snapToGrid w:val="0"/>
                <w:szCs w:val="21"/>
              </w:rPr>
            </w:pPr>
          </w:p>
        </w:tc>
        <w:tc>
          <w:tcPr>
            <w:tcW w:w="1260" w:type="dxa"/>
          </w:tcPr>
          <w:p w14:paraId="043ECD7A">
            <w:pPr>
              <w:rPr>
                <w:rFonts w:ascii="宋体" w:hAnsi="宋体" w:cs="Courier New"/>
                <w:snapToGrid w:val="0"/>
                <w:szCs w:val="21"/>
              </w:rPr>
            </w:pPr>
          </w:p>
        </w:tc>
        <w:tc>
          <w:tcPr>
            <w:tcW w:w="1620" w:type="dxa"/>
          </w:tcPr>
          <w:p w14:paraId="44F29A9F">
            <w:pPr>
              <w:rPr>
                <w:rFonts w:ascii="宋体" w:hAnsi="宋体" w:cs="Courier New"/>
                <w:snapToGrid w:val="0"/>
                <w:szCs w:val="21"/>
              </w:rPr>
            </w:pPr>
          </w:p>
        </w:tc>
      </w:tr>
      <w:tr w14:paraId="47998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04863">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749DAF1D">
            <w:pPr>
              <w:jc w:val="center"/>
              <w:rPr>
                <w:rFonts w:ascii="宋体" w:hAnsi="宋体" w:cs="Courier New"/>
                <w:snapToGrid w:val="0"/>
                <w:szCs w:val="21"/>
              </w:rPr>
            </w:pPr>
          </w:p>
        </w:tc>
        <w:tc>
          <w:tcPr>
            <w:tcW w:w="851" w:type="dxa"/>
          </w:tcPr>
          <w:p w14:paraId="5FD0158C">
            <w:pPr>
              <w:rPr>
                <w:rFonts w:ascii="宋体" w:hAnsi="宋体" w:cs="Courier New"/>
                <w:snapToGrid w:val="0"/>
                <w:szCs w:val="21"/>
              </w:rPr>
            </w:pPr>
          </w:p>
        </w:tc>
        <w:tc>
          <w:tcPr>
            <w:tcW w:w="567" w:type="dxa"/>
          </w:tcPr>
          <w:p w14:paraId="4ED88AF3">
            <w:pPr>
              <w:rPr>
                <w:rFonts w:ascii="宋体" w:hAnsi="宋体" w:cs="Courier New"/>
                <w:snapToGrid w:val="0"/>
                <w:szCs w:val="21"/>
              </w:rPr>
            </w:pPr>
          </w:p>
        </w:tc>
        <w:tc>
          <w:tcPr>
            <w:tcW w:w="1308" w:type="dxa"/>
          </w:tcPr>
          <w:p w14:paraId="67BC6ABC">
            <w:pPr>
              <w:rPr>
                <w:rFonts w:ascii="宋体" w:hAnsi="宋体" w:cs="Courier New"/>
                <w:snapToGrid w:val="0"/>
                <w:szCs w:val="21"/>
              </w:rPr>
            </w:pPr>
          </w:p>
        </w:tc>
        <w:tc>
          <w:tcPr>
            <w:tcW w:w="1544" w:type="dxa"/>
          </w:tcPr>
          <w:p w14:paraId="7CE7EE2F">
            <w:pPr>
              <w:rPr>
                <w:rFonts w:ascii="宋体" w:hAnsi="宋体" w:cs="Courier New"/>
                <w:snapToGrid w:val="0"/>
                <w:szCs w:val="21"/>
              </w:rPr>
            </w:pPr>
          </w:p>
        </w:tc>
        <w:tc>
          <w:tcPr>
            <w:tcW w:w="1260" w:type="dxa"/>
          </w:tcPr>
          <w:p w14:paraId="30DDA0A3">
            <w:pPr>
              <w:rPr>
                <w:rFonts w:ascii="宋体" w:hAnsi="宋体" w:cs="Courier New"/>
                <w:snapToGrid w:val="0"/>
                <w:szCs w:val="21"/>
              </w:rPr>
            </w:pPr>
          </w:p>
        </w:tc>
        <w:tc>
          <w:tcPr>
            <w:tcW w:w="1620" w:type="dxa"/>
          </w:tcPr>
          <w:p w14:paraId="0A9A0AF0">
            <w:pPr>
              <w:rPr>
                <w:rFonts w:ascii="宋体" w:hAnsi="宋体" w:cs="Courier New"/>
                <w:snapToGrid w:val="0"/>
                <w:szCs w:val="21"/>
              </w:rPr>
            </w:pPr>
          </w:p>
        </w:tc>
      </w:tr>
      <w:tr w14:paraId="5419C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8766B04">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01826418">
            <w:pPr>
              <w:jc w:val="center"/>
              <w:rPr>
                <w:rFonts w:ascii="宋体" w:hAnsi="宋体" w:cs="Courier New"/>
                <w:snapToGrid w:val="0"/>
                <w:szCs w:val="21"/>
              </w:rPr>
            </w:pPr>
          </w:p>
        </w:tc>
        <w:tc>
          <w:tcPr>
            <w:tcW w:w="851" w:type="dxa"/>
          </w:tcPr>
          <w:p w14:paraId="171D76C2">
            <w:pPr>
              <w:rPr>
                <w:rFonts w:ascii="宋体" w:hAnsi="宋体" w:cs="Courier New"/>
                <w:snapToGrid w:val="0"/>
                <w:szCs w:val="21"/>
              </w:rPr>
            </w:pPr>
          </w:p>
        </w:tc>
        <w:tc>
          <w:tcPr>
            <w:tcW w:w="567" w:type="dxa"/>
          </w:tcPr>
          <w:p w14:paraId="374A19DF">
            <w:pPr>
              <w:rPr>
                <w:rFonts w:ascii="宋体" w:hAnsi="宋体" w:cs="Courier New"/>
                <w:snapToGrid w:val="0"/>
                <w:szCs w:val="21"/>
              </w:rPr>
            </w:pPr>
          </w:p>
        </w:tc>
        <w:tc>
          <w:tcPr>
            <w:tcW w:w="1308" w:type="dxa"/>
          </w:tcPr>
          <w:p w14:paraId="0BF88BDF">
            <w:pPr>
              <w:rPr>
                <w:rFonts w:ascii="宋体" w:hAnsi="宋体" w:cs="Courier New"/>
                <w:snapToGrid w:val="0"/>
                <w:szCs w:val="21"/>
              </w:rPr>
            </w:pPr>
          </w:p>
        </w:tc>
        <w:tc>
          <w:tcPr>
            <w:tcW w:w="1544" w:type="dxa"/>
          </w:tcPr>
          <w:p w14:paraId="1C59B811">
            <w:pPr>
              <w:rPr>
                <w:rFonts w:ascii="宋体" w:hAnsi="宋体" w:cs="Courier New"/>
                <w:snapToGrid w:val="0"/>
                <w:szCs w:val="21"/>
              </w:rPr>
            </w:pPr>
          </w:p>
        </w:tc>
        <w:tc>
          <w:tcPr>
            <w:tcW w:w="1260" w:type="dxa"/>
          </w:tcPr>
          <w:p w14:paraId="6E20B262">
            <w:pPr>
              <w:rPr>
                <w:rFonts w:ascii="宋体" w:hAnsi="宋体" w:cs="Courier New"/>
                <w:snapToGrid w:val="0"/>
                <w:szCs w:val="21"/>
              </w:rPr>
            </w:pPr>
          </w:p>
        </w:tc>
        <w:tc>
          <w:tcPr>
            <w:tcW w:w="1620" w:type="dxa"/>
          </w:tcPr>
          <w:p w14:paraId="5F5E1C31">
            <w:pPr>
              <w:rPr>
                <w:rFonts w:ascii="宋体" w:hAnsi="宋体" w:cs="Courier New"/>
                <w:snapToGrid w:val="0"/>
                <w:szCs w:val="21"/>
              </w:rPr>
            </w:pPr>
          </w:p>
        </w:tc>
      </w:tr>
      <w:tr w14:paraId="72B28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4BDABC8">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450FC709">
            <w:pPr>
              <w:jc w:val="center"/>
              <w:rPr>
                <w:rFonts w:ascii="宋体" w:hAnsi="宋体" w:cs="Courier New"/>
                <w:snapToGrid w:val="0"/>
                <w:szCs w:val="21"/>
              </w:rPr>
            </w:pPr>
          </w:p>
        </w:tc>
        <w:tc>
          <w:tcPr>
            <w:tcW w:w="851" w:type="dxa"/>
          </w:tcPr>
          <w:p w14:paraId="519FF3EE">
            <w:pPr>
              <w:rPr>
                <w:rFonts w:ascii="宋体" w:hAnsi="宋体" w:cs="Courier New"/>
                <w:snapToGrid w:val="0"/>
                <w:szCs w:val="21"/>
              </w:rPr>
            </w:pPr>
          </w:p>
        </w:tc>
        <w:tc>
          <w:tcPr>
            <w:tcW w:w="567" w:type="dxa"/>
          </w:tcPr>
          <w:p w14:paraId="7976A63E">
            <w:pPr>
              <w:rPr>
                <w:rFonts w:ascii="宋体" w:hAnsi="宋体" w:cs="Courier New"/>
                <w:snapToGrid w:val="0"/>
                <w:szCs w:val="21"/>
              </w:rPr>
            </w:pPr>
          </w:p>
        </w:tc>
        <w:tc>
          <w:tcPr>
            <w:tcW w:w="1308" w:type="dxa"/>
          </w:tcPr>
          <w:p w14:paraId="65585674">
            <w:pPr>
              <w:rPr>
                <w:rFonts w:ascii="宋体" w:hAnsi="宋体" w:cs="Courier New"/>
                <w:snapToGrid w:val="0"/>
                <w:szCs w:val="21"/>
              </w:rPr>
            </w:pPr>
          </w:p>
        </w:tc>
        <w:tc>
          <w:tcPr>
            <w:tcW w:w="1544" w:type="dxa"/>
          </w:tcPr>
          <w:p w14:paraId="0D06FA76">
            <w:pPr>
              <w:rPr>
                <w:rFonts w:ascii="宋体" w:hAnsi="宋体" w:cs="Courier New"/>
                <w:snapToGrid w:val="0"/>
                <w:szCs w:val="21"/>
              </w:rPr>
            </w:pPr>
          </w:p>
        </w:tc>
        <w:tc>
          <w:tcPr>
            <w:tcW w:w="1260" w:type="dxa"/>
          </w:tcPr>
          <w:p w14:paraId="7F95986F">
            <w:pPr>
              <w:rPr>
                <w:rFonts w:ascii="宋体" w:hAnsi="宋体" w:cs="Courier New"/>
                <w:snapToGrid w:val="0"/>
                <w:szCs w:val="21"/>
              </w:rPr>
            </w:pPr>
          </w:p>
        </w:tc>
        <w:tc>
          <w:tcPr>
            <w:tcW w:w="1620" w:type="dxa"/>
          </w:tcPr>
          <w:p w14:paraId="5BF0768B">
            <w:pPr>
              <w:rPr>
                <w:rFonts w:ascii="宋体" w:hAnsi="宋体" w:cs="Courier New"/>
                <w:snapToGrid w:val="0"/>
                <w:szCs w:val="21"/>
              </w:rPr>
            </w:pPr>
          </w:p>
        </w:tc>
      </w:tr>
      <w:tr w14:paraId="709EE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C79778C">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46F1489">
            <w:pPr>
              <w:jc w:val="center"/>
              <w:rPr>
                <w:rFonts w:ascii="宋体" w:hAnsi="宋体" w:cs="Courier New"/>
                <w:snapToGrid w:val="0"/>
                <w:szCs w:val="21"/>
              </w:rPr>
            </w:pPr>
          </w:p>
        </w:tc>
        <w:tc>
          <w:tcPr>
            <w:tcW w:w="851" w:type="dxa"/>
          </w:tcPr>
          <w:p w14:paraId="49B61340">
            <w:pPr>
              <w:rPr>
                <w:rFonts w:ascii="宋体" w:hAnsi="宋体" w:cs="Courier New"/>
                <w:snapToGrid w:val="0"/>
                <w:szCs w:val="21"/>
              </w:rPr>
            </w:pPr>
          </w:p>
        </w:tc>
        <w:tc>
          <w:tcPr>
            <w:tcW w:w="567" w:type="dxa"/>
          </w:tcPr>
          <w:p w14:paraId="75762BD2">
            <w:pPr>
              <w:rPr>
                <w:rFonts w:ascii="宋体" w:hAnsi="宋体" w:cs="Courier New"/>
                <w:snapToGrid w:val="0"/>
                <w:szCs w:val="21"/>
              </w:rPr>
            </w:pPr>
          </w:p>
        </w:tc>
        <w:tc>
          <w:tcPr>
            <w:tcW w:w="1308" w:type="dxa"/>
          </w:tcPr>
          <w:p w14:paraId="3A5B44A8">
            <w:pPr>
              <w:rPr>
                <w:rFonts w:ascii="宋体" w:hAnsi="宋体" w:cs="Courier New"/>
                <w:snapToGrid w:val="0"/>
                <w:szCs w:val="21"/>
              </w:rPr>
            </w:pPr>
          </w:p>
        </w:tc>
        <w:tc>
          <w:tcPr>
            <w:tcW w:w="1544" w:type="dxa"/>
          </w:tcPr>
          <w:p w14:paraId="794CF5F8">
            <w:pPr>
              <w:rPr>
                <w:rFonts w:ascii="宋体" w:hAnsi="宋体" w:cs="Courier New"/>
                <w:snapToGrid w:val="0"/>
                <w:szCs w:val="21"/>
              </w:rPr>
            </w:pPr>
          </w:p>
        </w:tc>
        <w:tc>
          <w:tcPr>
            <w:tcW w:w="1260" w:type="dxa"/>
          </w:tcPr>
          <w:p w14:paraId="34577229">
            <w:pPr>
              <w:rPr>
                <w:rFonts w:ascii="宋体" w:hAnsi="宋体" w:cs="Courier New"/>
                <w:snapToGrid w:val="0"/>
                <w:szCs w:val="21"/>
              </w:rPr>
            </w:pPr>
          </w:p>
        </w:tc>
        <w:tc>
          <w:tcPr>
            <w:tcW w:w="1620" w:type="dxa"/>
          </w:tcPr>
          <w:p w14:paraId="09E9476D">
            <w:pPr>
              <w:rPr>
                <w:rFonts w:ascii="宋体" w:hAnsi="宋体" w:cs="Courier New"/>
                <w:snapToGrid w:val="0"/>
                <w:szCs w:val="21"/>
              </w:rPr>
            </w:pPr>
          </w:p>
        </w:tc>
      </w:tr>
      <w:tr w14:paraId="0373A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3CC0DCE">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EFE5147">
            <w:pPr>
              <w:jc w:val="center"/>
              <w:rPr>
                <w:rFonts w:ascii="宋体" w:hAnsi="宋体" w:cs="Courier New"/>
                <w:snapToGrid w:val="0"/>
                <w:szCs w:val="21"/>
              </w:rPr>
            </w:pPr>
          </w:p>
        </w:tc>
        <w:tc>
          <w:tcPr>
            <w:tcW w:w="851" w:type="dxa"/>
          </w:tcPr>
          <w:p w14:paraId="5A944A34">
            <w:pPr>
              <w:rPr>
                <w:rFonts w:ascii="宋体" w:hAnsi="宋体" w:cs="Courier New"/>
                <w:snapToGrid w:val="0"/>
                <w:szCs w:val="21"/>
              </w:rPr>
            </w:pPr>
          </w:p>
        </w:tc>
        <w:tc>
          <w:tcPr>
            <w:tcW w:w="567" w:type="dxa"/>
          </w:tcPr>
          <w:p w14:paraId="5DB4C5D3">
            <w:pPr>
              <w:rPr>
                <w:rFonts w:ascii="宋体" w:hAnsi="宋体" w:cs="Courier New"/>
                <w:snapToGrid w:val="0"/>
                <w:szCs w:val="21"/>
              </w:rPr>
            </w:pPr>
          </w:p>
        </w:tc>
        <w:tc>
          <w:tcPr>
            <w:tcW w:w="1308" w:type="dxa"/>
          </w:tcPr>
          <w:p w14:paraId="4402AB0A">
            <w:pPr>
              <w:rPr>
                <w:rFonts w:ascii="宋体" w:hAnsi="宋体" w:cs="Courier New"/>
                <w:snapToGrid w:val="0"/>
                <w:szCs w:val="21"/>
              </w:rPr>
            </w:pPr>
          </w:p>
        </w:tc>
        <w:tc>
          <w:tcPr>
            <w:tcW w:w="1544" w:type="dxa"/>
          </w:tcPr>
          <w:p w14:paraId="6C57857E">
            <w:pPr>
              <w:rPr>
                <w:rFonts w:ascii="宋体" w:hAnsi="宋体" w:cs="Courier New"/>
                <w:snapToGrid w:val="0"/>
                <w:szCs w:val="21"/>
              </w:rPr>
            </w:pPr>
          </w:p>
        </w:tc>
        <w:tc>
          <w:tcPr>
            <w:tcW w:w="1260" w:type="dxa"/>
          </w:tcPr>
          <w:p w14:paraId="665880B7">
            <w:pPr>
              <w:rPr>
                <w:rFonts w:ascii="宋体" w:hAnsi="宋体" w:cs="Courier New"/>
                <w:snapToGrid w:val="0"/>
                <w:szCs w:val="21"/>
              </w:rPr>
            </w:pPr>
          </w:p>
        </w:tc>
        <w:tc>
          <w:tcPr>
            <w:tcW w:w="1620" w:type="dxa"/>
          </w:tcPr>
          <w:p w14:paraId="41CEB517">
            <w:pPr>
              <w:rPr>
                <w:rFonts w:ascii="宋体" w:hAnsi="宋体" w:cs="Courier New"/>
                <w:snapToGrid w:val="0"/>
                <w:szCs w:val="21"/>
              </w:rPr>
            </w:pPr>
          </w:p>
        </w:tc>
      </w:tr>
    </w:tbl>
    <w:p w14:paraId="0C756549">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2704E0E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EC1A73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67B2D0FB">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38EC79A6">
      <w:pPr>
        <w:spacing w:line="360" w:lineRule="auto"/>
        <w:rPr>
          <w:rFonts w:cs="Courier New"/>
          <w:snapToGrid w:val="0"/>
          <w:szCs w:val="18"/>
        </w:rPr>
      </w:pPr>
    </w:p>
    <w:p w14:paraId="62887E75">
      <w:pPr>
        <w:adjustRightInd w:val="0"/>
        <w:snapToGrid w:val="0"/>
        <w:spacing w:line="300" w:lineRule="auto"/>
        <w:rPr>
          <w:snapToGrid w:val="0"/>
          <w:kern w:val="0"/>
        </w:rPr>
      </w:pPr>
      <w:r>
        <w:rPr>
          <w:rFonts w:hint="eastAsia"/>
          <w:snapToGrid w:val="0"/>
          <w:kern w:val="0"/>
        </w:rPr>
        <w:t>投标单位：（盖章）</w:t>
      </w:r>
    </w:p>
    <w:p w14:paraId="3830A014">
      <w:pPr>
        <w:adjustRightInd w:val="0"/>
        <w:snapToGrid w:val="0"/>
        <w:spacing w:line="300" w:lineRule="auto"/>
        <w:rPr>
          <w:snapToGrid w:val="0"/>
          <w:kern w:val="0"/>
        </w:rPr>
      </w:pPr>
    </w:p>
    <w:p w14:paraId="093BC7FD">
      <w:pPr>
        <w:adjustRightInd w:val="0"/>
        <w:snapToGrid w:val="0"/>
        <w:spacing w:line="300" w:lineRule="auto"/>
        <w:rPr>
          <w:snapToGrid w:val="0"/>
          <w:kern w:val="0"/>
        </w:rPr>
      </w:pPr>
    </w:p>
    <w:p w14:paraId="1C5F6D52">
      <w:pPr>
        <w:adjustRightInd w:val="0"/>
        <w:snapToGrid w:val="0"/>
        <w:spacing w:line="300" w:lineRule="auto"/>
        <w:rPr>
          <w:snapToGrid w:val="0"/>
          <w:kern w:val="0"/>
        </w:rPr>
      </w:pPr>
    </w:p>
    <w:p w14:paraId="3AEE9D5E">
      <w:pPr>
        <w:adjustRightInd w:val="0"/>
        <w:snapToGrid w:val="0"/>
        <w:spacing w:line="300" w:lineRule="auto"/>
        <w:rPr>
          <w:snapToGrid w:val="0"/>
          <w:kern w:val="0"/>
        </w:rPr>
      </w:pPr>
      <w:r>
        <w:rPr>
          <w:rFonts w:hint="eastAsia"/>
          <w:snapToGrid w:val="0"/>
          <w:kern w:val="0"/>
        </w:rPr>
        <w:t>法定代表人或其授权代表：（签字）</w:t>
      </w:r>
    </w:p>
    <w:p w14:paraId="56309A57">
      <w:pPr>
        <w:adjustRightInd w:val="0"/>
        <w:snapToGrid w:val="0"/>
        <w:spacing w:line="300" w:lineRule="auto"/>
        <w:rPr>
          <w:snapToGrid w:val="0"/>
          <w:kern w:val="0"/>
        </w:rPr>
      </w:pPr>
    </w:p>
    <w:p w14:paraId="0F0F7D24">
      <w:pPr>
        <w:adjustRightInd w:val="0"/>
        <w:snapToGrid w:val="0"/>
        <w:spacing w:line="300" w:lineRule="auto"/>
        <w:rPr>
          <w:snapToGrid w:val="0"/>
          <w:kern w:val="0"/>
        </w:rPr>
      </w:pPr>
    </w:p>
    <w:p w14:paraId="6DDBAB66">
      <w:pPr>
        <w:wordWrap w:val="0"/>
        <w:adjustRightInd w:val="0"/>
        <w:snapToGrid w:val="0"/>
        <w:spacing w:line="300" w:lineRule="auto"/>
        <w:jc w:val="right"/>
        <w:rPr>
          <w:snapToGrid w:val="0"/>
          <w:kern w:val="0"/>
        </w:rPr>
      </w:pPr>
      <w:r>
        <w:rPr>
          <w:rFonts w:hint="eastAsia"/>
          <w:snapToGrid w:val="0"/>
          <w:kern w:val="0"/>
        </w:rPr>
        <w:t>年    月   日</w:t>
      </w:r>
    </w:p>
    <w:p w14:paraId="1C017043">
      <w:pPr>
        <w:adjustRightInd w:val="0"/>
        <w:snapToGrid w:val="0"/>
        <w:spacing w:line="300" w:lineRule="auto"/>
        <w:jc w:val="right"/>
        <w:rPr>
          <w:snapToGrid w:val="0"/>
          <w:kern w:val="0"/>
        </w:rPr>
      </w:pPr>
    </w:p>
    <w:p w14:paraId="58A41EC5"/>
    <w:p w14:paraId="3C0B65DC"/>
    <w:p w14:paraId="5BB63E41">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50223877"/>
    <w:p w14:paraId="3D08240B">
      <w:pPr>
        <w:pStyle w:val="5"/>
      </w:pPr>
    </w:p>
    <w:p w14:paraId="0DE9F5DE"/>
    <w:p w14:paraId="45C06A0F">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6C841C59"/>
    <w:p w14:paraId="2A661638">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A3FD73B">
      <w:pPr>
        <w:adjustRightInd w:val="0"/>
        <w:snapToGrid w:val="0"/>
        <w:spacing w:line="360" w:lineRule="auto"/>
        <w:rPr>
          <w:rFonts w:ascii="宋体" w:hAnsi="宋体"/>
          <w:bCs/>
          <w:snapToGrid w:val="0"/>
          <w:kern w:val="0"/>
          <w:szCs w:val="21"/>
        </w:rPr>
      </w:pPr>
    </w:p>
    <w:p w14:paraId="4C62FEC5">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29371179">
      <w:pPr>
        <w:adjustRightInd w:val="0"/>
        <w:snapToGrid w:val="0"/>
        <w:spacing w:line="360" w:lineRule="auto"/>
        <w:rPr>
          <w:bCs/>
          <w:snapToGrid w:val="0"/>
          <w:kern w:val="0"/>
        </w:rPr>
      </w:pPr>
    </w:p>
    <w:p w14:paraId="3340F702">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34F2F7C9">
      <w:pPr>
        <w:rPr>
          <w:rFonts w:ascii="宋体" w:hAnsi="宋体"/>
          <w:sz w:val="28"/>
        </w:rPr>
      </w:pPr>
    </w:p>
    <w:p w14:paraId="44D0A69B"/>
    <w:p w14:paraId="3408746F"/>
    <w:p w14:paraId="46F66765"/>
    <w:p w14:paraId="4C0FFC0C"/>
    <w:p w14:paraId="648A82D5"/>
    <w:p w14:paraId="4E1B8BED"/>
    <w:p w14:paraId="2EED6837"/>
    <w:p w14:paraId="422DDCFC"/>
    <w:p w14:paraId="7CA0A9E6"/>
    <w:p w14:paraId="7BBBA203"/>
    <w:p w14:paraId="18170C5E"/>
    <w:p w14:paraId="05AFF624"/>
    <w:p w14:paraId="0CEFE56C"/>
    <w:p w14:paraId="0BF99B12"/>
    <w:p w14:paraId="2ECB4856"/>
    <w:p w14:paraId="4D9569AF"/>
    <w:p w14:paraId="3A37031E"/>
    <w:p w14:paraId="43D5BF1A"/>
    <w:p w14:paraId="49608E48"/>
    <w:p w14:paraId="42869DFC"/>
    <w:p w14:paraId="4D677C98"/>
    <w:p w14:paraId="2E369387"/>
    <w:p w14:paraId="49324441"/>
    <w:p w14:paraId="56D2294E"/>
    <w:p w14:paraId="5DC8C8F1"/>
    <w:p w14:paraId="7418171E"/>
    <w:p w14:paraId="14C025C8"/>
    <w:p w14:paraId="07BEE4F1"/>
    <w:p w14:paraId="12022074"/>
    <w:p w14:paraId="41ABDA54"/>
    <w:p w14:paraId="07BAB7BB"/>
    <w:p w14:paraId="1D9311EF"/>
    <w:p w14:paraId="0C61BD10"/>
    <w:p w14:paraId="50374FB0">
      <w:pPr>
        <w:pStyle w:val="4"/>
        <w:tabs>
          <w:tab w:val="left" w:pos="371"/>
        </w:tabs>
        <w:spacing w:before="120" w:after="120"/>
        <w:ind w:left="-1" w:leftChars="-1" w:hanging="1"/>
        <w:jc w:val="center"/>
        <w:rPr>
          <w:rFonts w:asciiTheme="minorEastAsia" w:hAnsiTheme="minorEastAsia" w:eastAsiaTheme="minorEastAsia"/>
        </w:rPr>
      </w:pPr>
      <w:bookmarkStart w:id="83" w:name="_Toc44691168"/>
      <w:bookmarkStart w:id="84" w:name="_Toc44691400"/>
      <w:bookmarkStart w:id="85" w:name="_Toc44690709"/>
      <w:bookmarkStart w:id="86" w:name="_Toc135293190"/>
      <w:bookmarkStart w:id="87" w:name="_Toc44690436"/>
      <w:r>
        <w:rPr>
          <w:rFonts w:hint="eastAsia" w:asciiTheme="minorEastAsia" w:hAnsiTheme="minorEastAsia" w:eastAsiaTheme="minorEastAsia"/>
        </w:rPr>
        <w:t>格式9  偏离表</w:t>
      </w:r>
      <w:bookmarkEnd w:id="83"/>
      <w:bookmarkEnd w:id="84"/>
      <w:bookmarkEnd w:id="85"/>
      <w:bookmarkEnd w:id="86"/>
      <w:bookmarkEnd w:id="87"/>
    </w:p>
    <w:p w14:paraId="271B92AD">
      <w:pPr>
        <w:adjustRightInd w:val="0"/>
        <w:snapToGrid w:val="0"/>
        <w:spacing w:line="360" w:lineRule="auto"/>
        <w:rPr>
          <w:rFonts w:ascii="宋体" w:hAnsi="宋体"/>
        </w:rPr>
      </w:pPr>
    </w:p>
    <w:p w14:paraId="39A6183C">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3BEF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1BD0EA26">
            <w:pPr>
              <w:rPr>
                <w:rFonts w:ascii="宋体" w:hAnsi="宋体"/>
                <w:szCs w:val="21"/>
              </w:rPr>
            </w:pPr>
            <w:r>
              <w:rPr>
                <w:rFonts w:hint="eastAsia" w:ascii="宋体" w:hAnsi="宋体"/>
                <w:szCs w:val="21"/>
              </w:rPr>
              <w:t>序号</w:t>
            </w:r>
          </w:p>
        </w:tc>
        <w:tc>
          <w:tcPr>
            <w:tcW w:w="2010" w:type="dxa"/>
            <w:vAlign w:val="center"/>
          </w:tcPr>
          <w:p w14:paraId="7B9FABD0">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2A88CD89">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1A7B6025">
            <w:pPr>
              <w:ind w:left="136" w:leftChars="65"/>
              <w:jc w:val="center"/>
              <w:rPr>
                <w:rFonts w:ascii="宋体" w:hAnsi="宋体"/>
                <w:szCs w:val="21"/>
              </w:rPr>
            </w:pPr>
            <w:r>
              <w:rPr>
                <w:rFonts w:hint="eastAsia" w:ascii="宋体" w:hAnsi="宋体"/>
                <w:szCs w:val="21"/>
              </w:rPr>
              <w:t>偏离情况</w:t>
            </w:r>
          </w:p>
        </w:tc>
        <w:tc>
          <w:tcPr>
            <w:tcW w:w="1974" w:type="dxa"/>
            <w:vAlign w:val="center"/>
          </w:tcPr>
          <w:p w14:paraId="176ECA4F">
            <w:pPr>
              <w:ind w:left="136" w:leftChars="65"/>
              <w:jc w:val="center"/>
              <w:rPr>
                <w:rFonts w:ascii="宋体" w:hAnsi="宋体"/>
                <w:szCs w:val="21"/>
              </w:rPr>
            </w:pPr>
            <w:r>
              <w:rPr>
                <w:rFonts w:hint="eastAsia" w:ascii="宋体" w:hAnsi="宋体"/>
                <w:szCs w:val="21"/>
              </w:rPr>
              <w:t>说明</w:t>
            </w:r>
          </w:p>
        </w:tc>
      </w:tr>
      <w:tr w14:paraId="06B9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AA0CE9A">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6556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21DB755">
            <w:pPr>
              <w:ind w:left="136" w:leftChars="65"/>
              <w:jc w:val="center"/>
              <w:rPr>
                <w:rFonts w:ascii="宋体" w:hAnsi="宋体"/>
                <w:szCs w:val="21"/>
              </w:rPr>
            </w:pPr>
            <w:r>
              <w:rPr>
                <w:rFonts w:hint="eastAsia" w:ascii="宋体" w:hAnsi="宋体"/>
                <w:szCs w:val="21"/>
              </w:rPr>
              <w:t>1</w:t>
            </w:r>
          </w:p>
        </w:tc>
        <w:tc>
          <w:tcPr>
            <w:tcW w:w="2010" w:type="dxa"/>
            <w:vAlign w:val="center"/>
          </w:tcPr>
          <w:p w14:paraId="50987E37">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7E177429">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764BDBE">
            <w:pPr>
              <w:ind w:left="136" w:leftChars="65"/>
              <w:jc w:val="center"/>
              <w:rPr>
                <w:rFonts w:ascii="宋体" w:hAnsi="宋体"/>
                <w:szCs w:val="21"/>
              </w:rPr>
            </w:pPr>
          </w:p>
        </w:tc>
        <w:tc>
          <w:tcPr>
            <w:tcW w:w="1974" w:type="dxa"/>
            <w:vAlign w:val="center"/>
          </w:tcPr>
          <w:p w14:paraId="394185EE">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854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5D5CDE0E">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719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AF04DE5">
            <w:pPr>
              <w:jc w:val="center"/>
              <w:rPr>
                <w:rFonts w:ascii="宋体" w:hAnsi="宋体"/>
                <w:szCs w:val="21"/>
              </w:rPr>
            </w:pPr>
            <w:r>
              <w:rPr>
                <w:rFonts w:hint="eastAsia" w:ascii="宋体" w:hAnsi="宋体"/>
              </w:rPr>
              <w:t>1</w:t>
            </w:r>
          </w:p>
        </w:tc>
        <w:tc>
          <w:tcPr>
            <w:tcW w:w="2010" w:type="dxa"/>
            <w:vAlign w:val="center"/>
          </w:tcPr>
          <w:p w14:paraId="1D0FCCD3">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4CE4FCC3">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374781E1">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1F94C831">
            <w:pPr>
              <w:ind w:left="136" w:leftChars="65"/>
              <w:jc w:val="center"/>
              <w:rPr>
                <w:rFonts w:ascii="宋体" w:hAnsi="宋体"/>
                <w:szCs w:val="21"/>
              </w:rPr>
            </w:pPr>
          </w:p>
        </w:tc>
        <w:tc>
          <w:tcPr>
            <w:tcW w:w="1974" w:type="dxa"/>
            <w:vAlign w:val="center"/>
          </w:tcPr>
          <w:p w14:paraId="5E80AB29">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4774A9BE">
      <w:pPr>
        <w:spacing w:line="360" w:lineRule="auto"/>
        <w:ind w:firstLine="422" w:firstLineChars="201"/>
      </w:pPr>
      <w:r>
        <w:rPr>
          <w:rFonts w:hint="eastAsia"/>
        </w:rPr>
        <w:t>备注：</w:t>
      </w:r>
    </w:p>
    <w:p w14:paraId="486824E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5434E67B">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DAA4537">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740FBA91">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21C4759E">
      <w:pPr>
        <w:adjustRightInd w:val="0"/>
        <w:snapToGrid w:val="0"/>
        <w:spacing w:line="300" w:lineRule="auto"/>
        <w:rPr>
          <w:rFonts w:eastAsia="楷体_GB2312"/>
          <w:snapToGrid w:val="0"/>
          <w:kern w:val="0"/>
        </w:rPr>
      </w:pPr>
    </w:p>
    <w:p w14:paraId="5E6DB307">
      <w:pPr>
        <w:adjustRightInd w:val="0"/>
        <w:snapToGrid w:val="0"/>
        <w:spacing w:line="300" w:lineRule="auto"/>
        <w:rPr>
          <w:snapToGrid w:val="0"/>
          <w:kern w:val="0"/>
        </w:rPr>
      </w:pPr>
      <w:r>
        <w:rPr>
          <w:rFonts w:hint="eastAsia"/>
          <w:snapToGrid w:val="0"/>
          <w:kern w:val="0"/>
        </w:rPr>
        <w:t>投标单位：（盖章）</w:t>
      </w:r>
    </w:p>
    <w:p w14:paraId="0E856E1F">
      <w:pPr>
        <w:adjustRightInd w:val="0"/>
        <w:snapToGrid w:val="0"/>
        <w:spacing w:line="300" w:lineRule="auto"/>
        <w:rPr>
          <w:snapToGrid w:val="0"/>
          <w:kern w:val="0"/>
        </w:rPr>
      </w:pPr>
    </w:p>
    <w:p w14:paraId="6FA4F9EF">
      <w:pPr>
        <w:adjustRightInd w:val="0"/>
        <w:snapToGrid w:val="0"/>
        <w:spacing w:line="300" w:lineRule="auto"/>
        <w:rPr>
          <w:snapToGrid w:val="0"/>
          <w:kern w:val="0"/>
        </w:rPr>
      </w:pPr>
    </w:p>
    <w:p w14:paraId="6CC9E07E">
      <w:pPr>
        <w:adjustRightInd w:val="0"/>
        <w:snapToGrid w:val="0"/>
        <w:spacing w:line="300" w:lineRule="auto"/>
        <w:rPr>
          <w:snapToGrid w:val="0"/>
          <w:kern w:val="0"/>
        </w:rPr>
      </w:pPr>
      <w:r>
        <w:rPr>
          <w:rFonts w:hint="eastAsia"/>
          <w:snapToGrid w:val="0"/>
          <w:kern w:val="0"/>
        </w:rPr>
        <w:t>法定代表人或其授权代表：（签字）</w:t>
      </w:r>
    </w:p>
    <w:p w14:paraId="486625B6">
      <w:pPr>
        <w:wordWrap w:val="0"/>
        <w:adjustRightInd w:val="0"/>
        <w:snapToGrid w:val="0"/>
        <w:spacing w:line="300" w:lineRule="auto"/>
        <w:jc w:val="right"/>
        <w:rPr>
          <w:snapToGrid w:val="0"/>
          <w:kern w:val="0"/>
        </w:rPr>
      </w:pPr>
      <w:r>
        <w:rPr>
          <w:rFonts w:hint="eastAsia"/>
          <w:snapToGrid w:val="0"/>
          <w:kern w:val="0"/>
        </w:rPr>
        <w:t>年    月   日</w:t>
      </w:r>
    </w:p>
    <w:p w14:paraId="572F7926">
      <w:pPr>
        <w:adjustRightInd w:val="0"/>
        <w:snapToGrid w:val="0"/>
        <w:spacing w:line="300" w:lineRule="auto"/>
        <w:jc w:val="left"/>
        <w:rPr>
          <w:snapToGrid w:val="0"/>
          <w:kern w:val="0"/>
        </w:rPr>
      </w:pPr>
    </w:p>
    <w:p w14:paraId="53151C74">
      <w:pPr>
        <w:pStyle w:val="4"/>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q17"/>
      <w:bookmarkEnd w:id="89"/>
      <w:bookmarkStart w:id="90" w:name="_格式3__"/>
      <w:bookmarkEnd w:id="90"/>
      <w:bookmarkStart w:id="91" w:name="q15"/>
      <w:bookmarkEnd w:id="91"/>
      <w:bookmarkStart w:id="92" w:name="q16"/>
      <w:bookmarkEnd w:id="92"/>
      <w:bookmarkStart w:id="93" w:name="_格式5__"/>
      <w:bookmarkEnd w:id="93"/>
      <w:bookmarkStart w:id="94" w:name="_格式4__"/>
      <w:bookmarkEnd w:id="94"/>
      <w:r>
        <w:rPr>
          <w:rFonts w:asciiTheme="minorEastAsia" w:hAnsiTheme="minorEastAsia" w:eastAsiaTheme="minorEastAsia"/>
        </w:rPr>
        <w:tab/>
      </w:r>
      <w:bookmarkStart w:id="95" w:name="_Toc44690437"/>
      <w:bookmarkStart w:id="96" w:name="_Toc44691169"/>
      <w:bookmarkStart w:id="97" w:name="_Toc44690710"/>
      <w:bookmarkStart w:id="98" w:name="_Toc44691401"/>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171A1FC6">
      <w:pPr>
        <w:spacing w:line="360" w:lineRule="auto"/>
        <w:jc w:val="center"/>
      </w:pPr>
    </w:p>
    <w:p w14:paraId="72DA559A">
      <w:pPr>
        <w:adjustRightInd w:val="0"/>
        <w:snapToGrid w:val="0"/>
        <w:spacing w:line="300" w:lineRule="auto"/>
        <w:jc w:val="center"/>
        <w:rPr>
          <w:snapToGrid w:val="0"/>
          <w:kern w:val="0"/>
        </w:rPr>
      </w:pPr>
      <w:r>
        <w:rPr>
          <w:rFonts w:hint="eastAsia"/>
          <w:snapToGrid w:val="0"/>
          <w:kern w:val="0"/>
        </w:rPr>
        <w:t>（投标人自拟）</w:t>
      </w:r>
    </w:p>
    <w:p w14:paraId="688CF8CF">
      <w:pPr>
        <w:jc w:val="left"/>
        <w:rPr>
          <w:snapToGrid w:val="0"/>
          <w:kern w:val="0"/>
          <w:sz w:val="52"/>
          <w:szCs w:val="52"/>
        </w:rPr>
      </w:pPr>
    </w:p>
    <w:p w14:paraId="53196DA0"/>
    <w:p w14:paraId="20DD2544"/>
    <w:p w14:paraId="16D38187"/>
    <w:p w14:paraId="2C56F081"/>
    <w:p w14:paraId="707C55A5"/>
    <w:p w14:paraId="1F8698BF"/>
    <w:p w14:paraId="4F7057FD"/>
    <w:p w14:paraId="74AF0595"/>
    <w:p w14:paraId="2D825736"/>
    <w:p w14:paraId="51903E9A"/>
    <w:p w14:paraId="2CDBBE36"/>
    <w:p w14:paraId="06EB0FF6"/>
    <w:p w14:paraId="0A64D6BD">
      <w:pPr>
        <w:widowControl/>
        <w:jc w:val="left"/>
        <w:rPr>
          <w:rFonts w:eastAsiaTheme="minorEastAsia"/>
          <w:b/>
          <w:kern w:val="44"/>
          <w:sz w:val="44"/>
          <w:szCs w:val="28"/>
        </w:rPr>
      </w:pPr>
    </w:p>
    <w:p w14:paraId="097DF09E">
      <w:pPr>
        <w:widowControl/>
        <w:jc w:val="left"/>
      </w:pPr>
      <w:r>
        <w:br w:type="page"/>
      </w:r>
    </w:p>
    <w:p w14:paraId="172D704B"/>
    <w:p w14:paraId="0DE6E904">
      <w:pPr>
        <w:pStyle w:val="3"/>
      </w:pPr>
      <w:bookmarkStart w:id="100" w:name="_Toc135293192"/>
      <w:r>
        <w:rPr>
          <w:rFonts w:hint="eastAsia"/>
        </w:rPr>
        <w:t>第八章  合同条款</w:t>
      </w:r>
      <w:bookmarkEnd w:id="100"/>
    </w:p>
    <w:p w14:paraId="5B693F6D">
      <w:pPr>
        <w:jc w:val="center"/>
        <w:rPr>
          <w:b/>
          <w:szCs w:val="21"/>
        </w:rPr>
      </w:pPr>
    </w:p>
    <w:p w14:paraId="57373FB0">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8E5AA55">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F97DB49">
      <w:pPr>
        <w:pStyle w:val="26"/>
        <w:spacing w:line="360" w:lineRule="auto"/>
        <w:ind w:firstLine="482" w:firstLineChars="200"/>
        <w:rPr>
          <w:rFonts w:ascii="Times New Roman" w:hAnsi="Times New Roman"/>
          <w:b/>
          <w:sz w:val="24"/>
        </w:rPr>
      </w:pPr>
    </w:p>
    <w:p w14:paraId="6E09F353">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35FFC75B">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7CB35076">
      <w:pPr>
        <w:adjustRightInd w:val="0"/>
        <w:snapToGrid w:val="0"/>
        <w:spacing w:line="360" w:lineRule="auto"/>
        <w:rPr>
          <w:rFonts w:ascii="宋体" w:hAnsi="宋体"/>
          <w:szCs w:val="21"/>
        </w:rPr>
      </w:pPr>
    </w:p>
    <w:p w14:paraId="4E53B2CB">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CC38661">
      <w:pPr>
        <w:pStyle w:val="26"/>
        <w:snapToGrid w:val="0"/>
        <w:spacing w:line="360" w:lineRule="auto"/>
        <w:ind w:firstLine="422" w:firstLineChars="200"/>
        <w:rPr>
          <w:rFonts w:hAnsi="宋体"/>
          <w:b/>
          <w:szCs w:val="21"/>
        </w:rPr>
      </w:pPr>
      <w:r>
        <w:rPr>
          <w:rFonts w:hint="eastAsia" w:hAnsi="宋体"/>
          <w:b/>
          <w:szCs w:val="21"/>
        </w:rPr>
        <w:t>一、服务内容</w:t>
      </w:r>
    </w:p>
    <w:p w14:paraId="227EAB0D">
      <w:pPr>
        <w:spacing w:line="360" w:lineRule="auto"/>
        <w:ind w:firstLine="422" w:firstLineChars="201"/>
        <w:rPr>
          <w:rFonts w:ascii="宋体" w:hAnsi="宋体"/>
          <w:szCs w:val="21"/>
        </w:rPr>
      </w:pPr>
      <w:r>
        <w:rPr>
          <w:rFonts w:hint="eastAsia" w:ascii="宋体" w:hAnsi="宋体"/>
          <w:szCs w:val="21"/>
        </w:rPr>
        <w:t>______________________</w:t>
      </w:r>
    </w:p>
    <w:p w14:paraId="11F85150">
      <w:pPr>
        <w:pStyle w:val="26"/>
        <w:snapToGrid w:val="0"/>
        <w:spacing w:line="360" w:lineRule="auto"/>
        <w:ind w:firstLine="422" w:firstLineChars="200"/>
        <w:rPr>
          <w:rFonts w:hAnsi="宋体"/>
          <w:b/>
          <w:szCs w:val="21"/>
        </w:rPr>
      </w:pPr>
      <w:r>
        <w:rPr>
          <w:rFonts w:hint="eastAsia" w:hAnsi="宋体"/>
          <w:b/>
          <w:szCs w:val="21"/>
        </w:rPr>
        <w:t>二、合同金额</w:t>
      </w:r>
    </w:p>
    <w:p w14:paraId="3AD9100A">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466CAA70">
      <w:pPr>
        <w:pStyle w:val="26"/>
        <w:snapToGrid w:val="0"/>
        <w:spacing w:line="360" w:lineRule="auto"/>
        <w:ind w:firstLine="422" w:firstLineChars="200"/>
        <w:rPr>
          <w:rFonts w:hAnsi="宋体"/>
          <w:b/>
          <w:szCs w:val="21"/>
        </w:rPr>
      </w:pPr>
      <w:r>
        <w:rPr>
          <w:rFonts w:hint="eastAsia" w:hAnsi="宋体"/>
          <w:b/>
          <w:szCs w:val="21"/>
        </w:rPr>
        <w:t>三、技术资料</w:t>
      </w:r>
    </w:p>
    <w:p w14:paraId="33E4CF1A">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61AB5A32">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9DFE592">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716ABC0D">
      <w:pPr>
        <w:pStyle w:val="26"/>
        <w:snapToGrid w:val="0"/>
        <w:spacing w:line="360" w:lineRule="auto"/>
        <w:ind w:firstLine="422" w:firstLineChars="200"/>
        <w:rPr>
          <w:rFonts w:hAnsi="宋体"/>
          <w:b/>
          <w:szCs w:val="21"/>
        </w:rPr>
      </w:pPr>
      <w:r>
        <w:rPr>
          <w:rFonts w:hint="eastAsia" w:hAnsi="宋体"/>
          <w:b/>
          <w:szCs w:val="21"/>
        </w:rPr>
        <w:t>四、知识产权</w:t>
      </w:r>
    </w:p>
    <w:p w14:paraId="1D92771E">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7D7A302A">
      <w:pPr>
        <w:pStyle w:val="26"/>
        <w:snapToGrid w:val="0"/>
        <w:spacing w:line="360" w:lineRule="auto"/>
        <w:ind w:firstLine="422" w:firstLineChars="200"/>
        <w:rPr>
          <w:rFonts w:hAnsi="宋体"/>
          <w:b/>
          <w:szCs w:val="21"/>
        </w:rPr>
      </w:pPr>
      <w:r>
        <w:rPr>
          <w:rFonts w:hint="eastAsia" w:hAnsi="宋体"/>
          <w:b/>
          <w:szCs w:val="21"/>
        </w:rPr>
        <w:t>五、履约保证金</w:t>
      </w:r>
    </w:p>
    <w:p w14:paraId="13276849">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439BAA28">
      <w:pPr>
        <w:snapToGrid w:val="0"/>
        <w:spacing w:line="360" w:lineRule="auto"/>
        <w:ind w:firstLine="420" w:firstLineChars="200"/>
        <w:rPr>
          <w:rFonts w:ascii="宋体" w:hAnsi="宋体"/>
          <w:szCs w:val="21"/>
        </w:rPr>
      </w:pPr>
      <w:r>
        <w:rPr>
          <w:rFonts w:hint="eastAsia" w:ascii="宋体" w:hAnsi="宋体"/>
          <w:szCs w:val="21"/>
        </w:rPr>
        <w:t>1、_______________________</w:t>
      </w:r>
    </w:p>
    <w:p w14:paraId="31BB483C">
      <w:pPr>
        <w:snapToGrid w:val="0"/>
        <w:spacing w:line="360" w:lineRule="auto"/>
        <w:ind w:firstLine="420" w:firstLineChars="200"/>
        <w:rPr>
          <w:rFonts w:ascii="宋体" w:hAnsi="宋体"/>
          <w:szCs w:val="21"/>
        </w:rPr>
      </w:pPr>
      <w:r>
        <w:rPr>
          <w:rFonts w:hint="eastAsia" w:ascii="宋体" w:hAnsi="宋体"/>
          <w:szCs w:val="21"/>
        </w:rPr>
        <w:t>2、_______________________</w:t>
      </w:r>
    </w:p>
    <w:p w14:paraId="6A1B8513">
      <w:pPr>
        <w:snapToGrid w:val="0"/>
        <w:spacing w:line="360" w:lineRule="auto"/>
        <w:ind w:firstLine="420" w:firstLineChars="200"/>
        <w:rPr>
          <w:rFonts w:ascii="宋体" w:hAnsi="宋体"/>
          <w:szCs w:val="21"/>
        </w:rPr>
      </w:pPr>
      <w:r>
        <w:rPr>
          <w:rFonts w:hint="eastAsia" w:ascii="宋体" w:hAnsi="宋体"/>
          <w:szCs w:val="21"/>
        </w:rPr>
        <w:t>3、_______________________</w:t>
      </w:r>
    </w:p>
    <w:p w14:paraId="6093C7E5">
      <w:pPr>
        <w:snapToGrid w:val="0"/>
        <w:spacing w:line="360" w:lineRule="auto"/>
        <w:ind w:firstLine="420" w:firstLineChars="200"/>
        <w:rPr>
          <w:rFonts w:ascii="宋体" w:hAnsi="宋体"/>
          <w:szCs w:val="21"/>
        </w:rPr>
      </w:pPr>
      <w:r>
        <w:rPr>
          <w:rFonts w:hint="eastAsia" w:ascii="宋体" w:hAnsi="宋体"/>
          <w:szCs w:val="21"/>
        </w:rPr>
        <w:t>4、_______________________</w:t>
      </w:r>
    </w:p>
    <w:p w14:paraId="21994D38">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773EFEB6">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0955E440">
      <w:pPr>
        <w:snapToGrid w:val="0"/>
        <w:spacing w:line="360" w:lineRule="auto"/>
        <w:ind w:firstLine="420" w:firstLineChars="200"/>
        <w:rPr>
          <w:rFonts w:ascii="宋体" w:hAnsi="宋体"/>
          <w:szCs w:val="21"/>
        </w:rPr>
      </w:pPr>
      <w:r>
        <w:rPr>
          <w:rFonts w:hint="eastAsia" w:ascii="宋体" w:hAnsi="宋体"/>
          <w:szCs w:val="21"/>
        </w:rPr>
        <w:t>1、_______________________</w:t>
      </w:r>
    </w:p>
    <w:p w14:paraId="15944534">
      <w:pPr>
        <w:snapToGrid w:val="0"/>
        <w:spacing w:line="360" w:lineRule="auto"/>
        <w:ind w:firstLine="420" w:firstLineChars="200"/>
        <w:rPr>
          <w:rFonts w:ascii="宋体" w:hAnsi="宋体"/>
          <w:szCs w:val="21"/>
        </w:rPr>
      </w:pPr>
      <w:r>
        <w:rPr>
          <w:rFonts w:hint="eastAsia" w:ascii="宋体" w:hAnsi="宋体"/>
          <w:szCs w:val="21"/>
        </w:rPr>
        <w:t>2、_______________________</w:t>
      </w:r>
    </w:p>
    <w:p w14:paraId="75D1CF6C">
      <w:pPr>
        <w:snapToGrid w:val="0"/>
        <w:spacing w:line="360" w:lineRule="auto"/>
        <w:ind w:firstLine="420" w:firstLineChars="200"/>
        <w:rPr>
          <w:rFonts w:ascii="宋体" w:hAnsi="宋体"/>
          <w:szCs w:val="21"/>
        </w:rPr>
      </w:pPr>
      <w:r>
        <w:rPr>
          <w:rFonts w:hint="eastAsia" w:ascii="宋体" w:hAnsi="宋体"/>
          <w:szCs w:val="21"/>
        </w:rPr>
        <w:t>3、_______________________</w:t>
      </w:r>
    </w:p>
    <w:p w14:paraId="4F293408">
      <w:pPr>
        <w:snapToGrid w:val="0"/>
        <w:spacing w:line="360" w:lineRule="auto"/>
        <w:ind w:firstLine="420" w:firstLineChars="200"/>
        <w:rPr>
          <w:rFonts w:ascii="宋体" w:hAnsi="宋体"/>
          <w:szCs w:val="21"/>
        </w:rPr>
      </w:pPr>
      <w:r>
        <w:rPr>
          <w:rFonts w:hint="eastAsia" w:ascii="宋体" w:hAnsi="宋体"/>
          <w:szCs w:val="21"/>
        </w:rPr>
        <w:t>4、_______________________</w:t>
      </w:r>
    </w:p>
    <w:p w14:paraId="262097C9">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58F488C3">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46628013">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67CBF1BC">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6F683D2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1798DF6">
      <w:pPr>
        <w:snapToGrid w:val="0"/>
        <w:spacing w:line="360" w:lineRule="auto"/>
        <w:ind w:firstLine="422" w:firstLineChars="200"/>
        <w:rPr>
          <w:rFonts w:ascii="宋体" w:hAnsi="宋体"/>
          <w:b/>
          <w:szCs w:val="21"/>
        </w:rPr>
      </w:pPr>
      <w:r>
        <w:rPr>
          <w:rFonts w:hint="eastAsia" w:ascii="宋体" w:hAnsi="宋体"/>
          <w:b/>
          <w:szCs w:val="21"/>
        </w:rPr>
        <w:t>九、验收</w:t>
      </w:r>
    </w:p>
    <w:p w14:paraId="2D386D30">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616E464C">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4FBC09B0">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3F9EF745">
      <w:pPr>
        <w:pStyle w:val="26"/>
        <w:snapToGrid w:val="0"/>
        <w:spacing w:line="360" w:lineRule="auto"/>
        <w:ind w:firstLine="422" w:firstLineChars="200"/>
        <w:rPr>
          <w:rFonts w:hAnsi="宋体"/>
          <w:b/>
          <w:szCs w:val="21"/>
        </w:rPr>
      </w:pPr>
      <w:r>
        <w:rPr>
          <w:rFonts w:hint="eastAsia" w:hAnsi="宋体"/>
          <w:b/>
          <w:szCs w:val="21"/>
        </w:rPr>
        <w:t>十、付款方式和税费</w:t>
      </w:r>
    </w:p>
    <w:p w14:paraId="415C0059">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477AD8AA">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569D70F7">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72341A44">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54DCEBD7">
      <w:pPr>
        <w:pStyle w:val="26"/>
        <w:snapToGrid w:val="0"/>
        <w:spacing w:line="360" w:lineRule="auto"/>
        <w:ind w:firstLine="422" w:firstLineChars="200"/>
        <w:rPr>
          <w:rFonts w:hAnsi="宋体"/>
          <w:b/>
          <w:szCs w:val="21"/>
        </w:rPr>
      </w:pPr>
      <w:r>
        <w:rPr>
          <w:rFonts w:hint="eastAsia" w:hAnsi="宋体"/>
          <w:b/>
          <w:szCs w:val="21"/>
        </w:rPr>
        <w:t>十二、违约责任</w:t>
      </w:r>
    </w:p>
    <w:p w14:paraId="10722ED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32C1136C">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1264B834">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263C6CD8">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679C372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0B8D4A51">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52C5922A">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618DA49E">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63B92A93">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72BD8874">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5700223">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0D61505C">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1BF3B91B">
      <w:pPr>
        <w:pStyle w:val="26"/>
        <w:snapToGrid w:val="0"/>
        <w:spacing w:line="360" w:lineRule="auto"/>
        <w:ind w:firstLine="420" w:firstLineChars="200"/>
        <w:rPr>
          <w:rFonts w:hAnsi="宋体"/>
          <w:szCs w:val="21"/>
        </w:rPr>
      </w:pPr>
      <w:r>
        <w:rPr>
          <w:rFonts w:hint="eastAsia" w:hAnsi="宋体"/>
          <w:szCs w:val="21"/>
        </w:rPr>
        <w:t>附件：</w:t>
      </w:r>
    </w:p>
    <w:p w14:paraId="08AE35C9">
      <w:pPr>
        <w:snapToGrid w:val="0"/>
        <w:spacing w:line="360" w:lineRule="auto"/>
        <w:ind w:firstLine="420" w:firstLineChars="200"/>
        <w:rPr>
          <w:rFonts w:ascii="宋体" w:hAnsi="宋体"/>
          <w:szCs w:val="21"/>
        </w:rPr>
      </w:pPr>
      <w:r>
        <w:rPr>
          <w:rFonts w:hint="eastAsia" w:ascii="宋体" w:hAnsi="宋体"/>
          <w:szCs w:val="21"/>
        </w:rPr>
        <w:t>1、《中标通知书》</w:t>
      </w:r>
    </w:p>
    <w:p w14:paraId="49657106">
      <w:pPr>
        <w:snapToGrid w:val="0"/>
        <w:spacing w:line="360" w:lineRule="auto"/>
        <w:ind w:firstLine="420" w:firstLineChars="200"/>
        <w:rPr>
          <w:rFonts w:ascii="宋体" w:hAnsi="宋体"/>
          <w:szCs w:val="21"/>
        </w:rPr>
      </w:pPr>
      <w:r>
        <w:rPr>
          <w:rFonts w:hint="eastAsia" w:ascii="宋体" w:hAnsi="宋体"/>
          <w:szCs w:val="21"/>
        </w:rPr>
        <w:t>2、《投标文件》</w:t>
      </w:r>
    </w:p>
    <w:p w14:paraId="23739305">
      <w:pPr>
        <w:snapToGrid w:val="0"/>
        <w:spacing w:line="360" w:lineRule="auto"/>
        <w:ind w:firstLine="420" w:firstLineChars="200"/>
        <w:rPr>
          <w:rFonts w:ascii="宋体" w:hAnsi="宋体"/>
          <w:szCs w:val="21"/>
        </w:rPr>
      </w:pPr>
      <w:r>
        <w:rPr>
          <w:rFonts w:hint="eastAsia" w:ascii="宋体" w:hAnsi="宋体"/>
          <w:szCs w:val="21"/>
        </w:rPr>
        <w:t>3、《招标文件》</w:t>
      </w:r>
    </w:p>
    <w:p w14:paraId="6778A8B6">
      <w:pPr>
        <w:snapToGrid w:val="0"/>
        <w:spacing w:line="360" w:lineRule="auto"/>
        <w:rPr>
          <w:rFonts w:ascii="宋体" w:hAnsi="宋体"/>
          <w:szCs w:val="21"/>
        </w:rPr>
      </w:pPr>
    </w:p>
    <w:p w14:paraId="0F0A0018">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3432ED19">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D8D3757">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3C7279E9">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347ECAAA">
      <w:pPr>
        <w:jc w:val="center"/>
        <w:rPr>
          <w:b/>
          <w:sz w:val="52"/>
          <w:szCs w:val="52"/>
        </w:rPr>
      </w:pPr>
    </w:p>
    <w:p w14:paraId="4D5A412F">
      <w:pPr>
        <w:tabs>
          <w:tab w:val="left" w:pos="1875"/>
        </w:tabs>
      </w:pPr>
    </w:p>
    <w:p w14:paraId="5F1A4775">
      <w:pPr>
        <w:tabs>
          <w:tab w:val="left" w:pos="1875"/>
        </w:tabs>
      </w:pPr>
    </w:p>
    <w:p w14:paraId="4531FFA0">
      <w:pPr>
        <w:tabs>
          <w:tab w:val="left" w:pos="1875"/>
        </w:tabs>
      </w:pPr>
    </w:p>
    <w:p w14:paraId="018E5215">
      <w:pPr>
        <w:tabs>
          <w:tab w:val="left" w:pos="1875"/>
        </w:tabs>
      </w:pPr>
    </w:p>
    <w:p w14:paraId="18D2468F">
      <w:pPr>
        <w:tabs>
          <w:tab w:val="left" w:pos="1875"/>
        </w:tabs>
      </w:pPr>
    </w:p>
    <w:p w14:paraId="6057CC41">
      <w:pPr>
        <w:tabs>
          <w:tab w:val="left" w:pos="1875"/>
        </w:tabs>
      </w:pPr>
    </w:p>
    <w:p w14:paraId="775557B4">
      <w:pPr>
        <w:tabs>
          <w:tab w:val="left" w:pos="1875"/>
        </w:tabs>
      </w:pPr>
    </w:p>
    <w:p w14:paraId="3CD59CBC">
      <w:pPr>
        <w:tabs>
          <w:tab w:val="left" w:pos="1875"/>
        </w:tabs>
      </w:pPr>
    </w:p>
    <w:p w14:paraId="46825B79">
      <w:pPr>
        <w:tabs>
          <w:tab w:val="left" w:pos="1875"/>
        </w:tabs>
      </w:pPr>
    </w:p>
    <w:p w14:paraId="579B205B">
      <w:pPr>
        <w:tabs>
          <w:tab w:val="left" w:pos="1875"/>
        </w:tabs>
      </w:pPr>
    </w:p>
    <w:p w14:paraId="2602B0DB">
      <w:pPr>
        <w:tabs>
          <w:tab w:val="left" w:pos="1875"/>
        </w:tabs>
      </w:pPr>
    </w:p>
    <w:p w14:paraId="1008B1A9">
      <w:pPr>
        <w:tabs>
          <w:tab w:val="left" w:pos="1875"/>
        </w:tabs>
      </w:pPr>
    </w:p>
    <w:p w14:paraId="7990D1EC">
      <w:pPr>
        <w:tabs>
          <w:tab w:val="left" w:pos="1875"/>
        </w:tabs>
      </w:pPr>
    </w:p>
    <w:p w14:paraId="163B9BCF">
      <w:pPr>
        <w:tabs>
          <w:tab w:val="left" w:pos="1875"/>
        </w:tabs>
      </w:pPr>
    </w:p>
    <w:p w14:paraId="5D3E0020">
      <w:pPr>
        <w:tabs>
          <w:tab w:val="left" w:pos="1875"/>
        </w:tabs>
      </w:pPr>
    </w:p>
    <w:p w14:paraId="346F88D1">
      <w:pPr>
        <w:tabs>
          <w:tab w:val="left" w:pos="1875"/>
        </w:tabs>
      </w:pPr>
    </w:p>
    <w:p w14:paraId="7FA0822B">
      <w:pPr>
        <w:tabs>
          <w:tab w:val="left" w:pos="1875"/>
        </w:tabs>
      </w:pPr>
    </w:p>
    <w:p w14:paraId="09D9242A">
      <w:pPr>
        <w:tabs>
          <w:tab w:val="left" w:pos="1875"/>
        </w:tabs>
      </w:pPr>
    </w:p>
    <w:p w14:paraId="4677D7D5">
      <w:pPr>
        <w:tabs>
          <w:tab w:val="left" w:pos="1875"/>
        </w:tabs>
      </w:pPr>
    </w:p>
    <w:p w14:paraId="7DD80A2E">
      <w:pPr>
        <w:tabs>
          <w:tab w:val="left" w:pos="1875"/>
        </w:tabs>
      </w:pPr>
    </w:p>
    <w:p w14:paraId="24A5C2B1">
      <w:pPr>
        <w:tabs>
          <w:tab w:val="left" w:pos="1875"/>
        </w:tabs>
      </w:pPr>
    </w:p>
    <w:p w14:paraId="587BAEF3">
      <w:pPr>
        <w:tabs>
          <w:tab w:val="left" w:pos="1875"/>
        </w:tabs>
      </w:pPr>
    </w:p>
    <w:p w14:paraId="3A16F8D3">
      <w:pPr>
        <w:tabs>
          <w:tab w:val="left" w:pos="1875"/>
        </w:tabs>
      </w:pPr>
    </w:p>
    <w:p w14:paraId="33D639AB">
      <w:pPr>
        <w:tabs>
          <w:tab w:val="left" w:pos="1875"/>
        </w:tabs>
      </w:pPr>
    </w:p>
    <w:p w14:paraId="6806073C">
      <w:pPr>
        <w:tabs>
          <w:tab w:val="left" w:pos="1875"/>
        </w:tabs>
      </w:pPr>
    </w:p>
    <w:p w14:paraId="6D82CA4B">
      <w:pPr>
        <w:pStyle w:val="3"/>
      </w:pPr>
      <w:bookmarkStart w:id="101" w:name="_Toc73610161"/>
      <w:bookmarkStart w:id="102" w:name="_Toc135293193"/>
      <w:r>
        <w:rPr>
          <w:rFonts w:hint="eastAsia"/>
        </w:rPr>
        <w:t>第九章  附件</w:t>
      </w:r>
      <w:bookmarkEnd w:id="101"/>
      <w:bookmarkEnd w:id="102"/>
    </w:p>
    <w:p w14:paraId="558D1FA9">
      <w:pPr>
        <w:pStyle w:val="5"/>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7F3AFDE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3EAF898B">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03CF9A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F558D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7E3D8BC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BAED47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4287BC9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F4EE24E">
      <w:pPr>
        <w:widowControl/>
        <w:shd w:val="clear" w:color="auto" w:fill="FFFFFF"/>
        <w:spacing w:line="360" w:lineRule="auto"/>
        <w:ind w:firstLine="480"/>
        <w:rPr>
          <w:rFonts w:cs="宋体" w:asciiTheme="minorEastAsia" w:hAnsiTheme="minorEastAsia" w:eastAsiaTheme="minorEastAsia"/>
          <w:color w:val="333333"/>
          <w:kern w:val="0"/>
          <w:szCs w:val="21"/>
        </w:rPr>
      </w:pPr>
    </w:p>
    <w:p w14:paraId="7D8A2F53">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6CD846E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AC5F95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09918824">
      <w:pPr>
        <w:widowControl/>
        <w:shd w:val="clear" w:color="auto" w:fill="FFFFFF"/>
        <w:spacing w:line="360" w:lineRule="auto"/>
        <w:ind w:firstLine="480"/>
        <w:rPr>
          <w:rFonts w:cs="宋体" w:asciiTheme="minorEastAsia" w:hAnsiTheme="minorEastAsia" w:eastAsiaTheme="minorEastAsia"/>
          <w:color w:val="333333"/>
          <w:kern w:val="0"/>
          <w:szCs w:val="21"/>
        </w:rPr>
      </w:pPr>
    </w:p>
    <w:p w14:paraId="520DA6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672F1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2FF41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0F640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45A7E2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6800AE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A4BB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B1ADB6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46B2C4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6727F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1A592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935B8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A94B3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67F28BC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0A3054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81D2D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22DA62E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398AA4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2602C5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7447DBF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0E8F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FEA4C3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735D3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6138C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A1ED4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42585AC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F6F923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CB9B27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C10EC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BD09DA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A9B32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3F7A8D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91465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22D195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7128EA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19623FC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242CF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2D24F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0B0853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51B6E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206A0B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CE88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5D820E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0F62A40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CD099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AA31D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F8DF1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4FFC4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16F8DE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35356A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E7CF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F591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6F929E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7070C902">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52DF6F2D">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02C7CA32">
      <w:pPr>
        <w:spacing w:line="360" w:lineRule="auto"/>
        <w:rPr>
          <w:rFonts w:asciiTheme="minorEastAsia" w:hAnsiTheme="minorEastAsia" w:eastAsiaTheme="minorEastAsia"/>
          <w:szCs w:val="21"/>
        </w:rPr>
      </w:pPr>
    </w:p>
    <w:p w14:paraId="3C93765F">
      <w:pPr>
        <w:pStyle w:val="5"/>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7C3D696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6BA3DC9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E887933">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15B8F07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2F8D582">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1B56DB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B8160BA">
      <w:pPr>
        <w:pStyle w:val="5"/>
        <w:spacing w:before="0" w:after="0"/>
      </w:pPr>
      <w:bookmarkStart w:id="109" w:name="_Toc73610164"/>
      <w:bookmarkStart w:id="110" w:name="_Toc73613646"/>
      <w:bookmarkStart w:id="111" w:name="_Toc135293196"/>
      <w:r>
        <w:rPr>
          <w:rFonts w:hint="eastAsia"/>
        </w:rPr>
        <w:t>三、</w:t>
      </w:r>
      <w:r>
        <w:t>国家统计局关于印发《统计上大中小微型企业划分办法 （2017）》的通知</w:t>
      </w:r>
      <w:bookmarkEnd w:id="109"/>
      <w:bookmarkEnd w:id="110"/>
      <w:bookmarkEnd w:id="111"/>
      <w:r>
        <w:t> </w:t>
      </w:r>
    </w:p>
    <w:p w14:paraId="10ED5A6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47B77A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290E5E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24DFA7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A14BD9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479408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D9687BE">
      <w:pPr>
        <w:widowControl/>
        <w:spacing w:line="360" w:lineRule="auto"/>
        <w:jc w:val="center"/>
        <w:rPr>
          <w:rFonts w:cs="宋体" w:asciiTheme="minorEastAsia" w:hAnsiTheme="minorEastAsia" w:eastAsiaTheme="minorEastAsia"/>
          <w:b/>
          <w:bCs/>
          <w:kern w:val="0"/>
          <w:szCs w:val="21"/>
        </w:rPr>
      </w:pPr>
    </w:p>
    <w:p w14:paraId="03399C9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4C8AE873">
      <w:pPr>
        <w:widowControl/>
        <w:spacing w:line="360" w:lineRule="auto"/>
        <w:jc w:val="left"/>
        <w:rPr>
          <w:rFonts w:cs="宋体" w:asciiTheme="minorEastAsia" w:hAnsiTheme="minorEastAsia" w:eastAsiaTheme="minorEastAsia"/>
          <w:kern w:val="0"/>
          <w:szCs w:val="21"/>
        </w:rPr>
      </w:pPr>
    </w:p>
    <w:p w14:paraId="5A3ACD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3098DF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E7D163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D872A9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4AEAEB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5AE0913">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4D0753CB">
      <w:pPr>
        <w:widowControl/>
        <w:spacing w:line="360" w:lineRule="auto"/>
        <w:jc w:val="left"/>
        <w:rPr>
          <w:rFonts w:cs="宋体" w:asciiTheme="minorEastAsia" w:hAnsiTheme="minorEastAsia" w:eastAsiaTheme="minorEastAsia"/>
          <w:kern w:val="0"/>
          <w:szCs w:val="21"/>
        </w:rPr>
      </w:pPr>
    </w:p>
    <w:p w14:paraId="251BE52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B2F74A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D6328B1">
      <w:pPr>
        <w:widowControl/>
        <w:spacing w:line="360" w:lineRule="auto"/>
        <w:jc w:val="left"/>
        <w:rPr>
          <w:rFonts w:cs="宋体" w:asciiTheme="minorEastAsia" w:hAnsiTheme="minorEastAsia" w:eastAsiaTheme="minorEastAsia"/>
          <w:kern w:val="0"/>
          <w:szCs w:val="21"/>
        </w:rPr>
      </w:pPr>
    </w:p>
    <w:p w14:paraId="0406130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A82D0A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286F1B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EAA321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0521DE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F35CA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75177FB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F31E4CB">
      <w:pPr>
        <w:widowControl/>
        <w:spacing w:line="360" w:lineRule="auto"/>
        <w:jc w:val="left"/>
        <w:rPr>
          <w:rFonts w:cs="宋体" w:asciiTheme="minorEastAsia" w:hAnsiTheme="minorEastAsia" w:eastAsiaTheme="minorEastAsia"/>
          <w:kern w:val="0"/>
          <w:szCs w:val="21"/>
        </w:rPr>
      </w:pPr>
    </w:p>
    <w:p w14:paraId="08800FF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79A387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195E161">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D7D3CE0">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E035E9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1DB64D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91F125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9B0A82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ED996A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87E975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260710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AA7CE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028279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0015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1D3C4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34AEA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67964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38DE5CF2">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81D98F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49F09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E91CD8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FDFD11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66D78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0D5995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D9AD4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5FA732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4DF14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7A86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9B56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A2B4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59290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AD6318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3BF2B2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79B6950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ADE6E1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175A6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40B144F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BCDA80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D364A7D">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7871758B">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F043E8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FECBB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28D79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D4729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7E6F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1539E2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BEF9CBD">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B38B15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B542D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53C47D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E3698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29F13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4D8BD2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980EB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2F52C6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8F1E78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2120F45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45EC814">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28C186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7950D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8AA5E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C42A19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A9DB1E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62FC4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83ADA5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B4CF12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AC1A4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283B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3B0B338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DC83EB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2F6D5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C505D3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1F43C1B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26E2BD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F276EE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44D096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9BC3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30FE5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2ADC2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07482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87C050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9C56F5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EB7F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F5759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8B1244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C98E5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E9643E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96826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EFEDF0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9664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64A904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96BAF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1F0DE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B6D6C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06534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F99735A">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E395F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418CC12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5A26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E3374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53D7F3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6EEAA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7FA2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677DE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6E664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ADAEC6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919C97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A153EB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81E584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5A9AB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BCE23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FB0248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84CD6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5A4EA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E1873D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719B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B1A078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9002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46371A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6D5D96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CB470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0CAB2A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052131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874175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1967A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AB7F9B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5AD7F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9A3278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5E9895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B57778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D4898F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D23EC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C2D0A0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4A77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C113D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41DA8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3E2CB3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C4A7D2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098C1B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A98187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08CD3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42D472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5C595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985905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DFD388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5FFC07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11797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5665A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4F2A938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99E618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70C88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3E9AD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DDECB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8F29FC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2C6C8A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0BCC1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DC2B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37837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F3B00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9E7AE5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06641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E3FCBB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B8C97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FD40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5530A0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7FF22D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3D585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7358A6E">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75715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12D13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824F2D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FE9942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8C9D9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5FDD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A2CA58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8AE7A6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6D8CE67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C47D7E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453C54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E5EF91A">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3E806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CF663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6E662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F3FA2F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5B306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073B2F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6DAF28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FB994BE">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91CC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FC09D3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745D9B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E13C68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74824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9C7ABC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1C1690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ACD1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F08C91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9FA989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329B16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4A6CE4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C0B95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B4236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CB5E6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C9115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54F19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5BECF3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0B860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517B1F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5BF9E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F2EC2FF">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AA677E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E6674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4F84D4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2314C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01F4D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B2A763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1178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32A5C2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542A1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782AD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BFD6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8408C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FEFDE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210A5A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688106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5853FA4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04C99B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C990D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24BCBB6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803CC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1A7421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028251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DD32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83D99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5654B2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3138B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4C66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7EEBB1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7904CF">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568E56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D373C2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6EA003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6C64BB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C6C55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3746C9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1DC65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F13A68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077543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C1D23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E8476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1E0FD55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78362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326758D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7CA35F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420BA5">
      <w:pPr>
        <w:spacing w:line="360" w:lineRule="auto"/>
        <w:rPr>
          <w:rFonts w:asciiTheme="minorEastAsia" w:hAnsiTheme="minorEastAsia" w:eastAsiaTheme="minorEastAsia"/>
          <w:szCs w:val="21"/>
        </w:rPr>
      </w:pPr>
    </w:p>
    <w:p w14:paraId="446694F8">
      <w:pPr>
        <w:pStyle w:val="5"/>
        <w:spacing w:before="0" w:after="0"/>
      </w:pPr>
      <w:bookmarkStart w:id="112" w:name="_Toc73613647"/>
      <w:bookmarkStart w:id="113" w:name="_Toc13529319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11A57C0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D2B140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9A5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C078A2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C9BC6E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6282516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74250A8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4EB9E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C03717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33993D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3A98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CC7C0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C225FA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5BB27B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EE0F3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64401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975F54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3D4B0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6281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342818D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09C3971">
      <w:pPr>
        <w:widowControl/>
        <w:spacing w:line="360" w:lineRule="auto"/>
        <w:jc w:val="right"/>
        <w:rPr>
          <w:rFonts w:cs="宋体" w:asciiTheme="minorEastAsia" w:hAnsiTheme="minorEastAsia" w:eastAsiaTheme="minorEastAsia"/>
          <w:kern w:val="0"/>
          <w:szCs w:val="21"/>
        </w:rPr>
      </w:pPr>
    </w:p>
    <w:p w14:paraId="5627A5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2EF98B3">
      <w:pPr>
        <w:tabs>
          <w:tab w:val="left" w:pos="1875"/>
        </w:tabs>
        <w:rPr>
          <w:rFonts w:ascii="Calibri" w:hAnsi="Calibri"/>
          <w:szCs w:val="22"/>
        </w:rPr>
      </w:pPr>
    </w:p>
    <w:p w14:paraId="5F3CC4A3">
      <w:pPr>
        <w:rPr>
          <w:rFonts w:ascii="Calibri" w:hAnsi="Calibri"/>
          <w:szCs w:val="22"/>
        </w:rPr>
      </w:pPr>
    </w:p>
    <w:p w14:paraId="1BBE89E1">
      <w:pPr>
        <w:pStyle w:val="5"/>
        <w:spacing w:before="0" w:after="0"/>
      </w:pPr>
      <w:bookmarkStart w:id="115" w:name="_Toc135293198"/>
      <w:r>
        <w:rPr>
          <w:rFonts w:hint="eastAsia"/>
        </w:rPr>
        <w:t>五、财政部 司法部关于政府采购支持监狱企业发展有关问题的通知</w:t>
      </w:r>
      <w:bookmarkEnd w:id="115"/>
      <w:r>
        <w:t xml:space="preserve"> </w:t>
      </w:r>
    </w:p>
    <w:p w14:paraId="5DA152BA">
      <w:pPr>
        <w:widowControl/>
        <w:spacing w:line="360" w:lineRule="auto"/>
        <w:jc w:val="center"/>
        <w:rPr>
          <w:rFonts w:cs="宋体" w:asciiTheme="minorEastAsia" w:hAnsiTheme="minorEastAsia" w:eastAsiaTheme="minorEastAsia"/>
          <w:kern w:val="0"/>
          <w:szCs w:val="21"/>
        </w:rPr>
      </w:pPr>
    </w:p>
    <w:p w14:paraId="408ED68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02BE2F10">
      <w:pPr>
        <w:widowControl/>
        <w:spacing w:line="360" w:lineRule="auto"/>
        <w:jc w:val="left"/>
        <w:rPr>
          <w:rFonts w:cs="宋体" w:asciiTheme="minorEastAsia" w:hAnsiTheme="minorEastAsia" w:eastAsiaTheme="minorEastAsia"/>
          <w:kern w:val="0"/>
          <w:szCs w:val="21"/>
        </w:rPr>
      </w:pPr>
    </w:p>
    <w:p w14:paraId="1E997CD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5E2971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0129E2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8E34F9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7A8F524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D6E9A8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208E57E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EB6BB6E">
      <w:pPr>
        <w:widowControl/>
        <w:spacing w:line="360" w:lineRule="auto"/>
        <w:jc w:val="left"/>
        <w:rPr>
          <w:rFonts w:cs="宋体" w:asciiTheme="minorEastAsia" w:hAnsiTheme="minorEastAsia" w:eastAsiaTheme="minorEastAsia"/>
          <w:kern w:val="0"/>
          <w:szCs w:val="21"/>
        </w:rPr>
      </w:pPr>
    </w:p>
    <w:p w14:paraId="5CCCB52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744194A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243D0E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15557C8F"/>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2043">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4E338F71">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1260">
    <w:pPr>
      <w:pStyle w:val="32"/>
      <w:tabs>
        <w:tab w:val="center" w:pos="4819"/>
        <w:tab w:val="right" w:pos="9638"/>
      </w:tabs>
      <w:jc w:val="left"/>
    </w:pPr>
    <w:r>
      <w:rPr>
        <w:rFonts w:hint="eastAsia"/>
      </w:rPr>
      <w:t>项目名称：</w:t>
    </w:r>
    <w:r>
      <w:rPr>
        <w:rFonts w:hint="eastAsia"/>
        <w:lang w:eastAsia="zh-CN"/>
      </w:rPr>
      <w:t>2024中国（深圳）-海外地区经贸交流系列活动</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SZZZ2024-QC0458</w:t>
    </w:r>
    <w:r>
      <w:tab/>
    </w:r>
  </w:p>
  <w:p w14:paraId="5CA6B4AF">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961739E"/>
    <w:rsid w:val="098E6083"/>
    <w:rsid w:val="09D354E6"/>
    <w:rsid w:val="0ADA4400"/>
    <w:rsid w:val="0B205B2B"/>
    <w:rsid w:val="0B782559"/>
    <w:rsid w:val="0D566BC9"/>
    <w:rsid w:val="0D7C1890"/>
    <w:rsid w:val="0E180322"/>
    <w:rsid w:val="0E5928AD"/>
    <w:rsid w:val="0E8C4995"/>
    <w:rsid w:val="0EF27BFB"/>
    <w:rsid w:val="0F0D2BA7"/>
    <w:rsid w:val="0F6A604F"/>
    <w:rsid w:val="0FBC50EF"/>
    <w:rsid w:val="115F3FD7"/>
    <w:rsid w:val="11A259DD"/>
    <w:rsid w:val="11F9269A"/>
    <w:rsid w:val="120474A0"/>
    <w:rsid w:val="13102ABE"/>
    <w:rsid w:val="147D6BCA"/>
    <w:rsid w:val="167D280D"/>
    <w:rsid w:val="17047766"/>
    <w:rsid w:val="174A5413"/>
    <w:rsid w:val="17935895"/>
    <w:rsid w:val="17F52C18"/>
    <w:rsid w:val="184530EF"/>
    <w:rsid w:val="19227A4B"/>
    <w:rsid w:val="1A4E7B88"/>
    <w:rsid w:val="1B3E182A"/>
    <w:rsid w:val="1B4B5195"/>
    <w:rsid w:val="1C174C6F"/>
    <w:rsid w:val="1C7C020D"/>
    <w:rsid w:val="1C8F78BA"/>
    <w:rsid w:val="1C9B0D84"/>
    <w:rsid w:val="1CDD3F3B"/>
    <w:rsid w:val="1D4D6869"/>
    <w:rsid w:val="20707345"/>
    <w:rsid w:val="20F624DA"/>
    <w:rsid w:val="21760101"/>
    <w:rsid w:val="22B25284"/>
    <w:rsid w:val="22C07D9F"/>
    <w:rsid w:val="23056CBA"/>
    <w:rsid w:val="234C1E42"/>
    <w:rsid w:val="23C6059E"/>
    <w:rsid w:val="23C95079"/>
    <w:rsid w:val="24031A53"/>
    <w:rsid w:val="24307C26"/>
    <w:rsid w:val="248E5D4C"/>
    <w:rsid w:val="24C47897"/>
    <w:rsid w:val="24D521C3"/>
    <w:rsid w:val="24E337F8"/>
    <w:rsid w:val="253D3780"/>
    <w:rsid w:val="258D3B57"/>
    <w:rsid w:val="262336EE"/>
    <w:rsid w:val="269E4C0C"/>
    <w:rsid w:val="27024D1A"/>
    <w:rsid w:val="29C94AAA"/>
    <w:rsid w:val="2AD85037"/>
    <w:rsid w:val="2BD0253B"/>
    <w:rsid w:val="2C444480"/>
    <w:rsid w:val="2C564DC3"/>
    <w:rsid w:val="2CE90E48"/>
    <w:rsid w:val="2D6C141D"/>
    <w:rsid w:val="2E980D64"/>
    <w:rsid w:val="2EB64B4B"/>
    <w:rsid w:val="2EDB590A"/>
    <w:rsid w:val="2F0A29E3"/>
    <w:rsid w:val="2F695E62"/>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5129F3"/>
    <w:rsid w:val="3D7507FB"/>
    <w:rsid w:val="3EB5127A"/>
    <w:rsid w:val="3F503E5E"/>
    <w:rsid w:val="3FC16214"/>
    <w:rsid w:val="3FD2A2E6"/>
    <w:rsid w:val="41576FF8"/>
    <w:rsid w:val="418F600A"/>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AFC4208"/>
    <w:rsid w:val="4B1700DF"/>
    <w:rsid w:val="4F0F6A19"/>
    <w:rsid w:val="51D10A66"/>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7A468D"/>
    <w:rsid w:val="5FDD643B"/>
    <w:rsid w:val="607249AE"/>
    <w:rsid w:val="60BA3E42"/>
    <w:rsid w:val="6194383B"/>
    <w:rsid w:val="61CB5375"/>
    <w:rsid w:val="623348CA"/>
    <w:rsid w:val="63D11B11"/>
    <w:rsid w:val="65CA685B"/>
    <w:rsid w:val="65CF34A7"/>
    <w:rsid w:val="65F660EF"/>
    <w:rsid w:val="6673798C"/>
    <w:rsid w:val="66A3719B"/>
    <w:rsid w:val="673905B6"/>
    <w:rsid w:val="681C3942"/>
    <w:rsid w:val="68460AAC"/>
    <w:rsid w:val="68AC1CFE"/>
    <w:rsid w:val="68EC626C"/>
    <w:rsid w:val="6BCD1DE6"/>
    <w:rsid w:val="6C505023"/>
    <w:rsid w:val="6CF41368"/>
    <w:rsid w:val="6D14299F"/>
    <w:rsid w:val="6D672A1E"/>
    <w:rsid w:val="6DC237D1"/>
    <w:rsid w:val="6F40725E"/>
    <w:rsid w:val="6F4C2770"/>
    <w:rsid w:val="6F745D74"/>
    <w:rsid w:val="711172CF"/>
    <w:rsid w:val="71FD54DD"/>
    <w:rsid w:val="739A7F5B"/>
    <w:rsid w:val="7410294D"/>
    <w:rsid w:val="752B4572"/>
    <w:rsid w:val="76D71644"/>
    <w:rsid w:val="776C2FB6"/>
    <w:rsid w:val="79982284"/>
    <w:rsid w:val="7998662D"/>
    <w:rsid w:val="7A2F2846"/>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77</Pages>
  <Words>13408</Words>
  <Characters>14039</Characters>
  <Lines>398</Lines>
  <Paragraphs>112</Paragraphs>
  <TotalTime>32</TotalTime>
  <ScaleCrop>false</ScaleCrop>
  <LinksUpToDate>false</LinksUpToDate>
  <CharactersWithSpaces>14165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2024-05-22T11:42:00Z</dcterms:created>
  <dc:creator>微软用户</dc:creator>
  <cp:lastModifiedBy>中正招标-李工</cp:lastModifiedBy>
  <cp:lastPrinted>2020-05-26T09:03:00Z</cp:lastPrinted>
  <dcterms:modified xsi:type="dcterms:W3CDTF">2024-10-24T01:09:30Z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E7EFCA99BA2A42C1A83BB3F37221F387</vt:lpwstr>
  </property>
</Properties>
</file>